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8" w:type="dxa"/>
        <w:tblLayout w:type="fixed"/>
        <w:tblCellMar>
          <w:left w:w="70" w:type="dxa"/>
          <w:right w:w="70" w:type="dxa"/>
        </w:tblCellMar>
        <w:tblLook w:val="0000"/>
      </w:tblPr>
      <w:tblGrid>
        <w:gridCol w:w="4678"/>
      </w:tblGrid>
      <w:tr w:rsidR="001070C6">
        <w:trPr>
          <w:trHeight w:val="2038"/>
        </w:trPr>
        <w:tc>
          <w:tcPr>
            <w:tcW w:w="4678" w:type="dxa"/>
            <w:tcBorders>
              <w:top w:val="nil"/>
              <w:left w:val="nil"/>
              <w:bottom w:val="nil"/>
              <w:right w:val="nil"/>
            </w:tcBorders>
          </w:tcPr>
          <w:p w:rsidR="001070C6" w:rsidRDefault="001070C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АДМИНИСТРАЦИЯ</w:t>
            </w:r>
          </w:p>
          <w:p w:rsidR="001070C6" w:rsidRDefault="001070C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МУНИЦИПАЛЬНОГО ОБРАЗОВАНИЯ </w:t>
            </w:r>
          </w:p>
          <w:p w:rsidR="001070C6" w:rsidRDefault="001070C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СУДЬБОДАРОВСКИЙ СЕЛЬСОВЕТ</w:t>
            </w:r>
          </w:p>
          <w:p w:rsidR="001070C6" w:rsidRDefault="001070C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НОВОСЕРГИЕВСКОГО РАЙОНА </w:t>
            </w:r>
          </w:p>
          <w:p w:rsidR="001070C6" w:rsidRDefault="001070C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ОРЕНБУРГСКОЙ ОБЛАСТИ </w:t>
            </w:r>
          </w:p>
          <w:p w:rsidR="001070C6" w:rsidRDefault="001070C6">
            <w:pPr>
              <w:tabs>
                <w:tab w:val="left" w:pos="1515"/>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ПОСТАНОВЛЕНИЕ </w:t>
            </w:r>
          </w:p>
        </w:tc>
      </w:tr>
      <w:tr w:rsidR="001070C6">
        <w:trPr>
          <w:trHeight w:val="948"/>
        </w:trPr>
        <w:tc>
          <w:tcPr>
            <w:tcW w:w="4678" w:type="dxa"/>
            <w:tcBorders>
              <w:top w:val="nil"/>
              <w:left w:val="nil"/>
              <w:bottom w:val="nil"/>
              <w:right w:val="nil"/>
            </w:tcBorders>
          </w:tcPr>
          <w:p w:rsidR="001070C6" w:rsidRDefault="001070C6">
            <w:pPr>
              <w:snapToGrid w:val="0"/>
              <w:spacing w:after="0" w:line="240" w:lineRule="auto"/>
              <w:jc w:val="center"/>
              <w:rPr>
                <w:rFonts w:ascii="Times New Roman" w:hAnsi="Times New Roman" w:cs="Times New Roman"/>
                <w:sz w:val="24"/>
                <w:szCs w:val="24"/>
              </w:rPr>
            </w:pPr>
          </w:p>
          <w:p w:rsidR="001070C6" w:rsidRDefault="001070C6">
            <w:pPr>
              <w:framePr w:hSpace="180" w:wrap="auto" w:hAnchor="margin" w:y="-546"/>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15.03.2018 </w:t>
            </w:r>
            <w:bookmarkStart w:id="0" w:name="_GoBack"/>
            <w:bookmarkEnd w:id="0"/>
            <w:r>
              <w:rPr>
                <w:rFonts w:ascii="Times New Roman" w:hAnsi="Times New Roman" w:cs="Times New Roman"/>
                <w:sz w:val="28"/>
                <w:szCs w:val="28"/>
                <w:u w:val="single"/>
              </w:rPr>
              <w:t>№ 14-п</w:t>
            </w:r>
          </w:p>
          <w:p w:rsidR="001070C6" w:rsidRDefault="001070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Судьбодаровка</w:t>
            </w:r>
          </w:p>
        </w:tc>
      </w:tr>
    </w:tbl>
    <w:p w:rsidR="001070C6" w:rsidRDefault="001070C6">
      <w:pPr>
        <w:spacing w:after="0" w:line="240" w:lineRule="auto"/>
        <w:rPr>
          <w:rFonts w:ascii="Times New Roman" w:hAnsi="Times New Roman" w:cs="Times New Roman"/>
          <w:sz w:val="24"/>
          <w:szCs w:val="24"/>
        </w:rPr>
      </w:pPr>
    </w:p>
    <w:p w:rsidR="001070C6" w:rsidRDefault="001070C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О проведении публичных слушаний</w:t>
      </w:r>
    </w:p>
    <w:p w:rsidR="001070C6" w:rsidRDefault="001070C6">
      <w:pPr>
        <w:spacing w:after="0" w:line="240" w:lineRule="auto"/>
        <w:ind w:firstLine="993"/>
        <w:jc w:val="both"/>
        <w:rPr>
          <w:rFonts w:ascii="Times New Roman" w:hAnsi="Times New Roman" w:cs="Times New Roman"/>
          <w:sz w:val="24"/>
          <w:szCs w:val="24"/>
        </w:rPr>
      </w:pPr>
    </w:p>
    <w:p w:rsidR="001070C6" w:rsidRDefault="001070C6">
      <w:pPr>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В целях соблюдения прав жителей на благоприятные условия жизнедеятельности, прав и законных интересов правообладателей земельных участков, выявления мнения жителей проживающих на территории МО Судьбодаровский сельсовет, в соответствии с Федеральным законом от 06.10.2003 года №-131-ФЗ «Об общих принципах организации местного самоуправления в Российской Федерации», Градостроительным кодексом РФ, Земельным кодексом РФ, Положением «О порядке организации и проведения публичных слушаний в муниципальном образовании Судьбодаровский сельсовет», руководствуясь Уставом МО Судьбодаровский сельсовет,</w:t>
      </w:r>
      <w:r>
        <w:rPr>
          <w:rFonts w:ascii="Times New Roman" w:hAnsi="Times New Roman" w:cs="Times New Roman"/>
          <w:color w:val="0D0D0D"/>
          <w:sz w:val="24"/>
          <w:szCs w:val="24"/>
        </w:rPr>
        <w:t xml:space="preserve"> </w:t>
      </w:r>
      <w:r>
        <w:rPr>
          <w:rFonts w:ascii="Times New Roman" w:hAnsi="Times New Roman" w:cs="Times New Roman"/>
          <w:sz w:val="24"/>
          <w:szCs w:val="24"/>
        </w:rPr>
        <w:t xml:space="preserve">в целях приведения Правил землепользования и застройки МО Судьбодаровский сельсовет Новосергиевского района Оренбургской области в  соответствие со статьями 30-40 Градостроительного кодекса РФ (в редакции Федерального закона от 03.07.2016г № 373-ФЗ «О внесении изменений в Градостроительный кодекс РФ») в части полноты предусмотренных ими сведений: </w:t>
      </w:r>
    </w:p>
    <w:p w:rsidR="001070C6" w:rsidRDefault="001070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Организовать публичные слушания по проекту «Внесение изменений в Правила землепользования и застройки МО Судьбодаровский сельсовет.</w:t>
      </w:r>
    </w:p>
    <w:p w:rsidR="001070C6" w:rsidRDefault="001070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2. Провести публичные слушания по проекту «Внесение изменений в Правила землепользования и застройки МО Судьбодаровский сельсовет» с 16.03.2018 года по 18.05.2018 года. </w:t>
      </w:r>
    </w:p>
    <w:p w:rsidR="001070C6" w:rsidRDefault="001070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Открытое обсуждение проектов, вынесенных на публичные слушания, назначить на 18.05.2018 года в 11-00 часов местного времени по адресу: с. Судьбодаровка, ул. Советская, 33а. </w:t>
      </w:r>
    </w:p>
    <w:p w:rsidR="001070C6" w:rsidRDefault="001070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Демонстрационные материалы проектов и информацию о проведении публичных слушаний разместить по адресу: Оренбургская область, с. Судьбодаровка, ул. Новая, 3.</w:t>
      </w:r>
    </w:p>
    <w:p w:rsidR="001070C6" w:rsidRDefault="001070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Принимать письменные предложения жителей муниципального образования Судьбодаровский сельсовет о  рассмотрении проекта «Внесение изменений в Правила землепользования и застройки МО Судьбодаровский сельсовет»  по адресу </w:t>
      </w:r>
    </w:p>
    <w:p w:rsidR="001070C6" w:rsidRDefault="001070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Судьбодаровка, ул. Новая,  3 до 18.05.2018 года.</w:t>
      </w:r>
    </w:p>
    <w:p w:rsidR="001070C6" w:rsidRDefault="001070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Информацию о проведении публичных слушаний обнародовать и разместить на официальном сайте администрации Судьбодаровского сельсовета с момента вступления в силу настоящего постановления. </w:t>
      </w:r>
    </w:p>
    <w:p w:rsidR="001070C6" w:rsidRDefault="001070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Настоящее постановление обнародовать в соответствии с Уставом. </w:t>
      </w:r>
    </w:p>
    <w:p w:rsidR="001070C6" w:rsidRDefault="001070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Контроль за исполнением настоящего постановления оставляю за собой. </w:t>
      </w:r>
    </w:p>
    <w:p w:rsidR="001070C6" w:rsidRDefault="001070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 Настоящее постановление вступает в силу после его официального опубликования (обнародования).</w:t>
      </w:r>
    </w:p>
    <w:p w:rsidR="001070C6" w:rsidRDefault="001070C6">
      <w:pPr>
        <w:spacing w:after="0" w:line="240" w:lineRule="auto"/>
        <w:ind w:firstLine="709"/>
        <w:jc w:val="both"/>
        <w:rPr>
          <w:rFonts w:ascii="Times New Roman" w:hAnsi="Times New Roman" w:cs="Times New Roman"/>
          <w:sz w:val="24"/>
          <w:szCs w:val="24"/>
        </w:rPr>
      </w:pPr>
    </w:p>
    <w:p w:rsidR="001070C6" w:rsidRDefault="001070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администрации МО</w:t>
      </w:r>
    </w:p>
    <w:p w:rsidR="001070C6" w:rsidRDefault="001070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Судьбодаровский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Ю.В. Осипов</w:t>
      </w:r>
    </w:p>
    <w:p w:rsidR="001070C6" w:rsidRDefault="001070C6">
      <w:pPr>
        <w:spacing w:after="0" w:line="240" w:lineRule="auto"/>
        <w:jc w:val="both"/>
        <w:rPr>
          <w:rFonts w:ascii="Times New Roman" w:hAnsi="Times New Roman" w:cs="Times New Roman"/>
          <w:sz w:val="24"/>
          <w:szCs w:val="24"/>
        </w:rPr>
      </w:pPr>
    </w:p>
    <w:p w:rsidR="001070C6" w:rsidRDefault="001070C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Разослано: в дело, для обнародования,  Администрации МО «Новосергиевский район», прокурору</w:t>
      </w:r>
    </w:p>
    <w:p w:rsidR="001070C6" w:rsidRDefault="001070C6">
      <w:pPr>
        <w:spacing w:after="0" w:line="240" w:lineRule="auto"/>
        <w:jc w:val="both"/>
        <w:rPr>
          <w:rFonts w:ascii="Times New Roman" w:hAnsi="Times New Roman" w:cs="Times New Roman"/>
          <w:sz w:val="26"/>
          <w:szCs w:val="26"/>
        </w:rPr>
      </w:pPr>
    </w:p>
    <w:p w:rsidR="001070C6" w:rsidRDefault="001070C6">
      <w:pPr>
        <w:spacing w:after="0" w:line="240" w:lineRule="auto"/>
        <w:jc w:val="center"/>
        <w:rPr>
          <w:rFonts w:ascii="Times New Roman" w:hAnsi="Times New Roman" w:cs="Times New Roman"/>
          <w:sz w:val="24"/>
          <w:szCs w:val="24"/>
        </w:rPr>
      </w:pPr>
    </w:p>
    <w:p w:rsidR="001070C6" w:rsidRDefault="001070C6">
      <w:pPr>
        <w:pStyle w:val="a0"/>
        <w:widowControl/>
        <w:autoSpaceDE/>
        <w:autoSpaceDN/>
        <w:adjustRightInd/>
        <w:rPr>
          <w:rFonts w:ascii="Times New Roman" w:hAnsi="Times New Roman" w:cs="Times New Roman"/>
        </w:rPr>
      </w:pPr>
    </w:p>
    <w:p w:rsidR="001070C6" w:rsidRDefault="001070C6">
      <w:pPr>
        <w:spacing w:after="0" w:line="240" w:lineRule="auto"/>
        <w:jc w:val="center"/>
        <w:rPr>
          <w:rFonts w:ascii="Times New Roman" w:hAnsi="Times New Roman" w:cs="Times New Roman"/>
          <w:sz w:val="24"/>
          <w:szCs w:val="24"/>
        </w:rPr>
      </w:pPr>
    </w:p>
    <w:p w:rsidR="001070C6" w:rsidRDefault="001070C6">
      <w:pPr>
        <w:pStyle w:val="Heading2"/>
        <w:rPr>
          <w:rFonts w:ascii="Times New Roman" w:hAnsi="Times New Roman" w:cs="Times New Roman"/>
        </w:rPr>
      </w:pPr>
      <w:r>
        <w:rPr>
          <w:rFonts w:ascii="Times New Roman" w:hAnsi="Times New Roman" w:cs="Times New Roman"/>
        </w:rPr>
        <w:t>Информационное сообщение</w:t>
      </w:r>
    </w:p>
    <w:p w:rsidR="001070C6" w:rsidRDefault="001070C6">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 xml:space="preserve">                                   о проведении публичных слушаний</w:t>
      </w:r>
    </w:p>
    <w:p w:rsidR="001070C6" w:rsidRDefault="001070C6">
      <w:pPr>
        <w:spacing w:after="0" w:line="240" w:lineRule="auto"/>
        <w:ind w:firstLine="709"/>
        <w:rPr>
          <w:rFonts w:ascii="Times New Roman" w:hAnsi="Times New Roman" w:cs="Times New Roman"/>
          <w:sz w:val="24"/>
          <w:szCs w:val="24"/>
        </w:rPr>
      </w:pPr>
    </w:p>
    <w:p w:rsidR="001070C6" w:rsidRDefault="001070C6">
      <w:pPr>
        <w:widowControl w:val="0"/>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Администрация МО Судьбодаровский сельсовет сообщает о проведении публичных слушаний по проекту «Внесение изменений в Правила землепользования и застройки МО Судьбодаровский сельсовет», с 16.03.2018 года по 18.05.2018 года. </w:t>
      </w:r>
    </w:p>
    <w:p w:rsidR="001070C6" w:rsidRDefault="001070C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Открытое обсуждение проектов, вынесенных на публичные слушания, состоится: </w:t>
      </w:r>
    </w:p>
    <w:p w:rsidR="001070C6" w:rsidRDefault="001070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18.05.2018 года в 11 час. 00 мин. в  зале Судьбодаровского СДК по адресу: 461233 Оренбургская область с. Судьбодаровка, ул. Советская, 33а.</w:t>
      </w:r>
    </w:p>
    <w:p w:rsidR="001070C6" w:rsidRDefault="001070C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период с 16.03.2018 года по 13.05.2018 год будет организована экспозиция материалов по рассматриваемым проектам по адресу: с. Судьбодаровка, ул. Новая, 3.</w:t>
      </w:r>
    </w:p>
    <w:p w:rsidR="001070C6" w:rsidRDefault="001070C6">
      <w:pPr>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rPr>
        <w:t>С материалами данных проектов также можно будет ознакомиться на официальном сайте администрации МО Судьбодаровкий сельсовет во время проведения открытого обсуждения.</w:t>
      </w:r>
    </w:p>
    <w:p w:rsidR="001070C6" w:rsidRDefault="001070C6">
      <w:pPr>
        <w:spacing w:after="0" w:line="240" w:lineRule="auto"/>
        <w:ind w:firstLine="709"/>
        <w:jc w:val="both"/>
        <w:rPr>
          <w:rFonts w:ascii="Times New Roman" w:hAnsi="Times New Roman" w:cs="Times New Roman"/>
          <w:sz w:val="24"/>
          <w:szCs w:val="24"/>
        </w:rPr>
      </w:pPr>
      <w:r>
        <w:rPr>
          <w:rFonts w:ascii="Times New Roman" w:hAnsi="Times New Roman" w:cs="Times New Roman"/>
          <w:i/>
          <w:iCs/>
          <w:sz w:val="24"/>
          <w:szCs w:val="24"/>
        </w:rPr>
        <w:t>Предполагаемый состав участников публичных слушаний:</w:t>
      </w:r>
      <w:r>
        <w:rPr>
          <w:rFonts w:ascii="Times New Roman" w:hAnsi="Times New Roman" w:cs="Times New Roman"/>
          <w:sz w:val="24"/>
          <w:szCs w:val="24"/>
        </w:rPr>
        <w:t xml:space="preserve"> члены комиссии по проведению публичных слушаний, члены комиссии по землепользованию и застройке, правообладатели земельных участков, на которых осуществляется подготовка проекта планировки и межевания, а также лица, законные интересы которых могут быть нарушены в связи с реализацией проекта и «Внесение изменений в Правила землепользования и застройки МО Судьбодаровский сельсовет».</w:t>
      </w:r>
    </w:p>
    <w:p w:rsidR="001070C6" w:rsidRDefault="001070C6">
      <w:pPr>
        <w:autoSpaceDE w:val="0"/>
        <w:autoSpaceDN w:val="0"/>
        <w:adjustRightInd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Письменные предложения и замечания по проектам, вынесенным на публичные слушания, направляются в комиссию в период с момента опубликования информационного сообщения о проведении публичных слушаний, но не позднее, чем за десять дней до окончания публичных слушаний по адресу: 461233 Оренбургская область с. Судьбодаровка, ул. Новая, 3.,  тел. 835339 95673..</w:t>
      </w:r>
    </w:p>
    <w:p w:rsidR="001070C6" w:rsidRDefault="001070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Предложения и замечания по проектам, вынесенным на публичные слушания, должны соответствовать предмету публичных слушаний.</w:t>
      </w:r>
    </w:p>
    <w:p w:rsidR="001070C6" w:rsidRDefault="001070C6">
      <w:pPr>
        <w:suppressAutoHyphen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индивидуальных, а также коллективных предложениях и замечаниях по проектам, вынесенным на публичные слушания, указываются фамилия, имя, отчество, дата рождения, адрес места жительства, контактный телефон (при наличии), личная подпись гражданина или граждан, внесших предложения и замечания, и дата подписания. В коллективных предложениях и замечаниях по проектам, вынесенным на публичные слушания, должны быть также указаны фамилия, имя, отчество, дата рождения, адрес места жительства, контактный телефон (при наличии) лица, которому гражданами поручено представлять данные предложения и замечания.</w:t>
      </w:r>
    </w:p>
    <w:p w:rsidR="001070C6" w:rsidRDefault="001070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 включаются в протокол публичных слушаний предложения и замечания, не соответствующие требованиям, в том числе внесенные с нарушением установленных сроков, а также не относящиеся к предмету публичных слушаний.</w:t>
      </w:r>
    </w:p>
    <w:p w:rsidR="001070C6" w:rsidRDefault="001070C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Все поступившие в комиссию предложения по проектам, вынесенным  на публичные слушания, регистрируются комиссией. </w:t>
      </w:r>
    </w:p>
    <w:p w:rsidR="001070C6" w:rsidRDefault="001070C6">
      <w:pPr>
        <w:spacing w:after="0" w:line="240" w:lineRule="auto"/>
        <w:jc w:val="center"/>
        <w:rPr>
          <w:rFonts w:ascii="Times New Roman" w:hAnsi="Times New Roman" w:cs="Times New Roman"/>
          <w:b/>
          <w:bCs/>
          <w:sz w:val="28"/>
          <w:szCs w:val="28"/>
        </w:rPr>
      </w:pPr>
    </w:p>
    <w:p w:rsidR="001070C6" w:rsidRDefault="001070C6">
      <w:pPr>
        <w:spacing w:after="0" w:line="240" w:lineRule="auto"/>
        <w:jc w:val="both"/>
        <w:rPr>
          <w:rFonts w:ascii="Times New Roman" w:hAnsi="Times New Roman" w:cs="Times New Roman"/>
          <w:sz w:val="24"/>
          <w:szCs w:val="24"/>
        </w:rPr>
      </w:pPr>
    </w:p>
    <w:p w:rsidR="001070C6" w:rsidRDefault="001070C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Глава администрации МО</w:t>
      </w:r>
    </w:p>
    <w:p w:rsidR="001070C6" w:rsidRDefault="001070C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Судьбодаровский сельсовет                                                                     Ю. В. Осипов</w:t>
      </w:r>
    </w:p>
    <w:p w:rsidR="001070C6" w:rsidRDefault="001070C6">
      <w:pPr>
        <w:spacing w:after="0" w:line="240" w:lineRule="auto"/>
        <w:jc w:val="both"/>
        <w:rPr>
          <w:rFonts w:ascii="Times New Roman" w:hAnsi="Times New Roman" w:cs="Times New Roman"/>
          <w:sz w:val="24"/>
          <w:szCs w:val="24"/>
        </w:rPr>
      </w:pPr>
      <w:r>
        <w:rPr>
          <w:rFonts w:ascii="Times New Roman" w:hAnsi="Times New Roman" w:cs="Times New Roman"/>
          <w:sz w:val="26"/>
          <w:szCs w:val="26"/>
        </w:rPr>
        <w:t xml:space="preserve">                                                                                            </w:t>
      </w:r>
      <w:r>
        <w:rPr>
          <w:rFonts w:ascii="Times New Roman" w:hAnsi="Times New Roman" w:cs="Times New Roman"/>
          <w:sz w:val="24"/>
          <w:szCs w:val="24"/>
        </w:rPr>
        <w:t xml:space="preserve">         </w:t>
      </w:r>
    </w:p>
    <w:p w:rsidR="001070C6" w:rsidRDefault="001070C6">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Приложение 1</w:t>
      </w:r>
    </w:p>
    <w:p w:rsidR="001070C6" w:rsidRDefault="001070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4"/>
          <w:szCs w:val="24"/>
        </w:rPr>
        <w:t>к постановлению</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4"/>
          <w:szCs w:val="24"/>
        </w:rPr>
        <w:t>администрации МО</w:t>
      </w:r>
    </w:p>
    <w:p w:rsidR="001070C6" w:rsidRDefault="001070C6">
      <w:pPr>
        <w:spacing w:after="0" w:line="240" w:lineRule="auto"/>
        <w:ind w:left="4247"/>
        <w:jc w:val="right"/>
        <w:rPr>
          <w:rFonts w:ascii="Times New Roman" w:hAnsi="Times New Roman" w:cs="Times New Roman"/>
          <w:sz w:val="24"/>
          <w:szCs w:val="24"/>
        </w:rPr>
      </w:pPr>
      <w:r>
        <w:rPr>
          <w:rFonts w:ascii="Times New Roman" w:hAnsi="Times New Roman" w:cs="Times New Roman"/>
          <w:sz w:val="24"/>
          <w:szCs w:val="24"/>
        </w:rPr>
        <w:t>Судьбодаровский сельсовет</w:t>
      </w:r>
    </w:p>
    <w:p w:rsidR="001070C6" w:rsidRDefault="001070C6">
      <w:pPr>
        <w:spacing w:after="0" w:line="240" w:lineRule="auto"/>
        <w:ind w:left="4247"/>
        <w:jc w:val="both"/>
        <w:rPr>
          <w:rFonts w:ascii="Times New Roman" w:hAnsi="Times New Roman" w:cs="Times New Roman"/>
          <w:sz w:val="24"/>
          <w:szCs w:val="24"/>
          <w:u w:val="single"/>
        </w:rPr>
      </w:pPr>
      <w:r>
        <w:rPr>
          <w:rFonts w:ascii="Times New Roman" w:hAnsi="Times New Roman" w:cs="Times New Roman"/>
          <w:sz w:val="24"/>
          <w:szCs w:val="24"/>
        </w:rPr>
        <w:t xml:space="preserve">                                       От  15.03.2018 г№ 14-п</w:t>
      </w:r>
    </w:p>
    <w:p w:rsidR="001070C6" w:rsidRDefault="001070C6">
      <w:pPr>
        <w:spacing w:after="0" w:line="240" w:lineRule="auto"/>
        <w:ind w:left="4247"/>
        <w:jc w:val="both"/>
        <w:rPr>
          <w:rFonts w:ascii="Times New Roman" w:hAnsi="Times New Roman" w:cs="Times New Roman"/>
          <w:sz w:val="24"/>
          <w:szCs w:val="24"/>
        </w:rPr>
      </w:pPr>
    </w:p>
    <w:p w:rsidR="001070C6" w:rsidRDefault="001070C6">
      <w:pPr>
        <w:spacing w:after="0" w:line="240" w:lineRule="auto"/>
        <w:ind w:left="4247"/>
        <w:jc w:val="right"/>
        <w:rPr>
          <w:rFonts w:ascii="Times New Roman" w:hAnsi="Times New Roman" w:cs="Times New Roman"/>
          <w:sz w:val="28"/>
          <w:szCs w:val="28"/>
        </w:rPr>
      </w:pPr>
    </w:p>
    <w:p w:rsidR="001070C6" w:rsidRDefault="001070C6">
      <w:pPr>
        <w:spacing w:after="0" w:line="240" w:lineRule="auto"/>
        <w:jc w:val="center"/>
        <w:rPr>
          <w:rFonts w:ascii="Times New Roman" w:hAnsi="Times New Roman" w:cs="Times New Roman"/>
          <w:sz w:val="28"/>
          <w:szCs w:val="28"/>
        </w:rPr>
      </w:pPr>
    </w:p>
    <w:p w:rsidR="001070C6" w:rsidRDefault="001070C6">
      <w:pPr>
        <w:spacing w:after="0" w:line="240" w:lineRule="auto"/>
        <w:jc w:val="center"/>
        <w:rPr>
          <w:rFonts w:ascii="Times New Roman" w:hAnsi="Times New Roman" w:cs="Times New Roman"/>
          <w:sz w:val="28"/>
          <w:szCs w:val="28"/>
        </w:rPr>
      </w:pPr>
    </w:p>
    <w:p w:rsidR="001070C6" w:rsidRDefault="001070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СОСТАВ</w:t>
      </w:r>
    </w:p>
    <w:p w:rsidR="001070C6" w:rsidRDefault="001070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комиссии по проведению публичных слушаний по проекту  «Внесение изменений в Правила землепользования и застройки МО Судьбодаровский сельсовет»</w:t>
      </w:r>
    </w:p>
    <w:p w:rsidR="001070C6" w:rsidRDefault="001070C6">
      <w:pPr>
        <w:spacing w:after="0" w:line="240" w:lineRule="auto"/>
        <w:jc w:val="both"/>
        <w:rPr>
          <w:rFonts w:ascii="Times New Roman" w:hAnsi="Times New Roman" w:cs="Times New Roman"/>
          <w:sz w:val="24"/>
          <w:szCs w:val="24"/>
        </w:rPr>
      </w:pPr>
    </w:p>
    <w:p w:rsidR="001070C6" w:rsidRDefault="001070C6">
      <w:pPr>
        <w:jc w:val="center"/>
        <w:rPr>
          <w:sz w:val="24"/>
          <w:szCs w:val="24"/>
        </w:rPr>
      </w:pPr>
    </w:p>
    <w:p w:rsidR="001070C6" w:rsidRDefault="001070C6">
      <w:pPr>
        <w:jc w:val="both"/>
        <w:rPr>
          <w:rFonts w:ascii="Times New Roman" w:hAnsi="Times New Roman" w:cs="Times New Roman"/>
          <w:sz w:val="24"/>
          <w:szCs w:val="24"/>
        </w:rPr>
      </w:pPr>
      <w:r>
        <w:rPr>
          <w:rFonts w:ascii="Times New Roman" w:hAnsi="Times New Roman" w:cs="Times New Roman"/>
          <w:sz w:val="24"/>
          <w:szCs w:val="24"/>
        </w:rPr>
        <w:t>Председатель комиссии – Ю.В. Осипов, глава администрации Судьбодаровский сельсовет;</w:t>
      </w:r>
    </w:p>
    <w:p w:rsidR="001070C6" w:rsidRDefault="001070C6">
      <w:pPr>
        <w:jc w:val="both"/>
        <w:rPr>
          <w:rFonts w:ascii="Times New Roman" w:hAnsi="Times New Roman" w:cs="Times New Roman"/>
          <w:sz w:val="24"/>
          <w:szCs w:val="24"/>
        </w:rPr>
      </w:pPr>
      <w:r>
        <w:rPr>
          <w:rFonts w:ascii="Times New Roman" w:hAnsi="Times New Roman" w:cs="Times New Roman"/>
          <w:sz w:val="24"/>
          <w:szCs w:val="24"/>
        </w:rPr>
        <w:t>Заместитель председателя комиссии – Колесникова Т. Ф., специалист администрации МО  Судьбодаровский сельсовет;</w:t>
      </w:r>
    </w:p>
    <w:p w:rsidR="001070C6" w:rsidRDefault="001070C6">
      <w:pPr>
        <w:jc w:val="both"/>
        <w:rPr>
          <w:rFonts w:ascii="Times New Roman" w:hAnsi="Times New Roman" w:cs="Times New Roman"/>
          <w:sz w:val="24"/>
          <w:szCs w:val="24"/>
        </w:rPr>
      </w:pPr>
      <w:r>
        <w:rPr>
          <w:rFonts w:ascii="Times New Roman" w:hAnsi="Times New Roman" w:cs="Times New Roman"/>
          <w:sz w:val="24"/>
          <w:szCs w:val="24"/>
        </w:rPr>
        <w:t xml:space="preserve">Секретарь комиссии - М.А. Нетёса – специалист администрации МО Судьбодаровский сельсовет; </w:t>
      </w:r>
    </w:p>
    <w:p w:rsidR="001070C6" w:rsidRDefault="001070C6">
      <w:pPr>
        <w:jc w:val="both"/>
        <w:rPr>
          <w:rFonts w:ascii="Times New Roman" w:hAnsi="Times New Roman" w:cs="Times New Roman"/>
          <w:sz w:val="24"/>
          <w:szCs w:val="24"/>
        </w:rPr>
      </w:pPr>
    </w:p>
    <w:p w:rsidR="001070C6" w:rsidRDefault="001070C6">
      <w:pPr>
        <w:jc w:val="both"/>
        <w:rPr>
          <w:rFonts w:ascii="Times New Roman" w:hAnsi="Times New Roman" w:cs="Times New Roman"/>
          <w:sz w:val="24"/>
          <w:szCs w:val="24"/>
        </w:rPr>
      </w:pPr>
      <w:r>
        <w:rPr>
          <w:rFonts w:ascii="Times New Roman" w:hAnsi="Times New Roman" w:cs="Times New Roman"/>
          <w:sz w:val="24"/>
          <w:szCs w:val="24"/>
        </w:rPr>
        <w:t>Члены комиссии:</w:t>
      </w:r>
    </w:p>
    <w:p w:rsidR="001070C6" w:rsidRDefault="001070C6">
      <w:pPr>
        <w:jc w:val="both"/>
        <w:rPr>
          <w:rFonts w:ascii="Times New Roman" w:hAnsi="Times New Roman" w:cs="Times New Roman"/>
          <w:sz w:val="24"/>
          <w:szCs w:val="24"/>
        </w:rPr>
      </w:pPr>
      <w:r>
        <w:rPr>
          <w:rFonts w:ascii="Times New Roman" w:hAnsi="Times New Roman" w:cs="Times New Roman"/>
          <w:sz w:val="24"/>
          <w:szCs w:val="24"/>
        </w:rPr>
        <w:t>А. А. Бурцев  – депутат Совета депутатов  МО  Судьбодаровский сельсовет (  по согласованию );</w:t>
      </w:r>
    </w:p>
    <w:p w:rsidR="001070C6" w:rsidRDefault="001070C6">
      <w:pPr>
        <w:jc w:val="both"/>
        <w:rPr>
          <w:rFonts w:ascii="Times New Roman" w:hAnsi="Times New Roman" w:cs="Times New Roman"/>
          <w:sz w:val="24"/>
          <w:szCs w:val="24"/>
        </w:rPr>
      </w:pPr>
      <w:r>
        <w:rPr>
          <w:rFonts w:ascii="Times New Roman" w:hAnsi="Times New Roman" w:cs="Times New Roman"/>
          <w:sz w:val="24"/>
          <w:szCs w:val="24"/>
        </w:rPr>
        <w:t>С. Н. Азнабаева – депутат Совета депутатов  МО  Судьбодаровский сельсовет (  по согласованию );</w:t>
      </w:r>
    </w:p>
    <w:p w:rsidR="001070C6" w:rsidRDefault="001070C6">
      <w:pPr>
        <w:jc w:val="both"/>
        <w:rPr>
          <w:rFonts w:ascii="Times New Roman" w:hAnsi="Times New Roman" w:cs="Times New Roman"/>
          <w:sz w:val="24"/>
          <w:szCs w:val="24"/>
        </w:rPr>
      </w:pPr>
      <w:r>
        <w:rPr>
          <w:rFonts w:ascii="Times New Roman" w:hAnsi="Times New Roman" w:cs="Times New Roman"/>
          <w:sz w:val="24"/>
          <w:szCs w:val="24"/>
        </w:rPr>
        <w:t>К. Н. Сдержиков  – депутат Совета депутатов  МО  Судьбодаровский сельсовет (  по согласованию )</w:t>
      </w:r>
    </w:p>
    <w:p w:rsidR="001070C6" w:rsidRDefault="001070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Ю.М. Волохов  - главный архитектор администрации МО Новосергиевский район администрации МО Новосергиевский район. </w:t>
      </w:r>
    </w:p>
    <w:p w:rsidR="001070C6" w:rsidRDefault="001070C6">
      <w:pPr>
        <w:spacing w:after="0" w:line="240" w:lineRule="auto"/>
        <w:rPr>
          <w:rFonts w:ascii="Times New Roman" w:hAnsi="Times New Roman" w:cs="Times New Roman"/>
        </w:rPr>
      </w:pPr>
      <w:r>
        <w:rPr>
          <w:rFonts w:ascii="Times New Roman" w:hAnsi="Times New Roman" w:cs="Times New Roman"/>
          <w:sz w:val="24"/>
          <w:szCs w:val="24"/>
        </w:rPr>
        <w:t>А.В. Рыжов – ведущий специалист землеустроитель администрации МО Новосергиевский район администрации МО Новосергиевский район.</w:t>
      </w:r>
    </w:p>
    <w:tbl>
      <w:tblPr>
        <w:tblpPr w:leftFromText="180" w:rightFromText="180" w:vertAnchor="text" w:horzAnchor="margin" w:tblpY="-77"/>
        <w:tblOverlap w:val="never"/>
        <w:tblW w:w="0" w:type="auto"/>
        <w:tblLayout w:type="fixed"/>
        <w:tblCellMar>
          <w:left w:w="70" w:type="dxa"/>
          <w:right w:w="70" w:type="dxa"/>
        </w:tblCellMar>
        <w:tblLook w:val="0000"/>
      </w:tblPr>
      <w:tblGrid>
        <w:gridCol w:w="5882"/>
      </w:tblGrid>
      <w:tr w:rsidR="001070C6">
        <w:trPr>
          <w:trHeight w:val="2038"/>
        </w:trPr>
        <w:tc>
          <w:tcPr>
            <w:tcW w:w="5882" w:type="dxa"/>
            <w:tcBorders>
              <w:top w:val="nil"/>
              <w:left w:val="nil"/>
              <w:bottom w:val="nil"/>
              <w:right w:val="nil"/>
            </w:tcBorders>
          </w:tcPr>
          <w:p w:rsidR="001070C6" w:rsidRDefault="001070C6">
            <w:pPr>
              <w:suppressAutoHyphens/>
              <w:overflowPunct w:val="0"/>
              <w:autoSpaceDE w:val="0"/>
              <w:spacing w:after="0" w:line="360" w:lineRule="auto"/>
              <w:jc w:val="center"/>
              <w:textAlignment w:val="baseline"/>
              <w:rPr>
                <w:rFonts w:ascii="Times New Roman" w:hAnsi="Times New Roman" w:cs="Times New Roman"/>
                <w:b/>
                <w:bCs/>
                <w:sz w:val="28"/>
                <w:szCs w:val="28"/>
                <w:lang w:eastAsia="ar-SA"/>
              </w:rPr>
            </w:pPr>
            <w:r>
              <w:rPr>
                <w:rFonts w:ascii="Times New Roman" w:hAnsi="Times New Roman" w:cs="Times New Roman"/>
                <w:b/>
                <w:bCs/>
                <w:sz w:val="28"/>
                <w:szCs w:val="28"/>
                <w:lang w:eastAsia="ar-SA"/>
              </w:rPr>
              <w:t>СОВЕТ ДЕПУТАТОВ</w:t>
            </w:r>
          </w:p>
          <w:p w:rsidR="001070C6" w:rsidRDefault="001070C6">
            <w:pPr>
              <w:suppressAutoHyphens/>
              <w:overflowPunct w:val="0"/>
              <w:autoSpaceDE w:val="0"/>
              <w:spacing w:after="0" w:line="360" w:lineRule="auto"/>
              <w:jc w:val="center"/>
              <w:textAlignment w:val="baseline"/>
              <w:rPr>
                <w:rFonts w:ascii="Times New Roman" w:hAnsi="Times New Roman" w:cs="Times New Roman"/>
                <w:b/>
                <w:bCs/>
                <w:sz w:val="28"/>
                <w:szCs w:val="28"/>
                <w:lang w:eastAsia="ar-SA"/>
              </w:rPr>
            </w:pPr>
            <w:r>
              <w:rPr>
                <w:rFonts w:ascii="Times New Roman" w:hAnsi="Times New Roman" w:cs="Times New Roman"/>
                <w:b/>
                <w:bCs/>
                <w:sz w:val="28"/>
                <w:szCs w:val="28"/>
                <w:lang w:eastAsia="ar-SA"/>
              </w:rPr>
              <w:t xml:space="preserve">МУНИЦИПАЛЬНОГО ОБРАЗОВАНИЯ </w:t>
            </w:r>
          </w:p>
          <w:p w:rsidR="001070C6" w:rsidRDefault="001070C6">
            <w:pPr>
              <w:suppressAutoHyphens/>
              <w:overflowPunct w:val="0"/>
              <w:autoSpaceDE w:val="0"/>
              <w:spacing w:after="0" w:line="360" w:lineRule="auto"/>
              <w:jc w:val="center"/>
              <w:textAlignment w:val="baseline"/>
              <w:rPr>
                <w:rFonts w:ascii="Times New Roman" w:hAnsi="Times New Roman" w:cs="Times New Roman"/>
                <w:b/>
                <w:bCs/>
                <w:sz w:val="28"/>
                <w:szCs w:val="28"/>
                <w:lang w:eastAsia="ar-SA"/>
              </w:rPr>
            </w:pPr>
            <w:r>
              <w:rPr>
                <w:rFonts w:ascii="Times New Roman" w:hAnsi="Times New Roman" w:cs="Times New Roman"/>
                <w:b/>
                <w:bCs/>
                <w:sz w:val="28"/>
                <w:szCs w:val="28"/>
                <w:lang w:eastAsia="ar-SA"/>
              </w:rPr>
              <w:t>НОВОСЕРГИЕВСКИЙ ПОССОВЕТ</w:t>
            </w:r>
          </w:p>
          <w:p w:rsidR="001070C6" w:rsidRDefault="001070C6">
            <w:pPr>
              <w:suppressAutoHyphens/>
              <w:overflowPunct w:val="0"/>
              <w:autoSpaceDE w:val="0"/>
              <w:spacing w:after="0" w:line="360" w:lineRule="auto"/>
              <w:jc w:val="center"/>
              <w:textAlignment w:val="baseline"/>
              <w:rPr>
                <w:rFonts w:ascii="Times New Roman" w:hAnsi="Times New Roman" w:cs="Times New Roman"/>
                <w:b/>
                <w:bCs/>
                <w:sz w:val="28"/>
                <w:szCs w:val="28"/>
                <w:lang w:eastAsia="ar-SA"/>
              </w:rPr>
            </w:pPr>
            <w:r>
              <w:rPr>
                <w:rFonts w:ascii="Times New Roman" w:hAnsi="Times New Roman" w:cs="Times New Roman"/>
                <w:b/>
                <w:bCs/>
                <w:sz w:val="28"/>
                <w:szCs w:val="28"/>
                <w:lang w:eastAsia="ar-SA"/>
              </w:rPr>
              <w:t>ТРЕТИЙ СОЗЫВ</w:t>
            </w:r>
          </w:p>
          <w:p w:rsidR="001070C6" w:rsidRDefault="001070C6">
            <w:pPr>
              <w:suppressAutoHyphens/>
              <w:overflowPunct w:val="0"/>
              <w:autoSpaceDE w:val="0"/>
              <w:spacing w:after="0" w:line="240" w:lineRule="auto"/>
              <w:jc w:val="center"/>
              <w:textAlignment w:val="baseline"/>
              <w:rPr>
                <w:rFonts w:ascii="Times New Roman" w:hAnsi="Times New Roman" w:cs="Times New Roman"/>
                <w:b/>
                <w:bCs/>
                <w:sz w:val="28"/>
                <w:szCs w:val="28"/>
                <w:lang w:eastAsia="ar-SA"/>
              </w:rPr>
            </w:pPr>
          </w:p>
          <w:p w:rsidR="001070C6" w:rsidRDefault="001070C6">
            <w:pPr>
              <w:tabs>
                <w:tab w:val="left" w:pos="1515"/>
              </w:tabs>
              <w:suppressAutoHyphens/>
              <w:overflowPunct w:val="0"/>
              <w:autoSpaceDE w:val="0"/>
              <w:spacing w:after="0" w:line="240" w:lineRule="auto"/>
              <w:jc w:val="center"/>
              <w:textAlignment w:val="baseline"/>
              <w:rPr>
                <w:rFonts w:ascii="Times New Roman" w:hAnsi="Times New Roman" w:cs="Times New Roman"/>
                <w:b/>
                <w:bCs/>
                <w:sz w:val="28"/>
                <w:szCs w:val="28"/>
                <w:lang w:eastAsia="ar-SA"/>
              </w:rPr>
            </w:pPr>
            <w:r>
              <w:rPr>
                <w:rFonts w:ascii="Times New Roman" w:hAnsi="Times New Roman" w:cs="Times New Roman"/>
                <w:b/>
                <w:bCs/>
                <w:sz w:val="32"/>
                <w:szCs w:val="32"/>
                <w:lang w:eastAsia="ar-SA"/>
              </w:rPr>
              <w:t>РЕШЕНИЕ</w:t>
            </w:r>
            <w:r>
              <w:rPr>
                <w:rFonts w:ascii="Times New Roman" w:hAnsi="Times New Roman" w:cs="Times New Roman"/>
                <w:b/>
                <w:bCs/>
                <w:sz w:val="28"/>
                <w:szCs w:val="28"/>
                <w:lang w:eastAsia="ar-SA"/>
              </w:rPr>
              <w:t xml:space="preserve"> </w:t>
            </w:r>
          </w:p>
        </w:tc>
      </w:tr>
      <w:tr w:rsidR="001070C6">
        <w:trPr>
          <w:trHeight w:val="850"/>
        </w:trPr>
        <w:tc>
          <w:tcPr>
            <w:tcW w:w="5882" w:type="dxa"/>
            <w:tcBorders>
              <w:top w:val="nil"/>
              <w:left w:val="nil"/>
              <w:bottom w:val="nil"/>
              <w:right w:val="nil"/>
            </w:tcBorders>
          </w:tcPr>
          <w:p w:rsidR="001070C6" w:rsidRDefault="001070C6">
            <w:pPr>
              <w:suppressAutoHyphens/>
              <w:overflowPunct w:val="0"/>
              <w:autoSpaceDE w:val="0"/>
              <w:spacing w:after="0" w:line="240" w:lineRule="auto"/>
              <w:textAlignment w:val="baseline"/>
              <w:rPr>
                <w:rFonts w:ascii="Times New Roman" w:hAnsi="Times New Roman" w:cs="Times New Roman"/>
                <w:sz w:val="28"/>
                <w:szCs w:val="28"/>
                <w:lang w:eastAsia="ar-SA"/>
              </w:rPr>
            </w:pPr>
          </w:p>
          <w:p w:rsidR="001070C6" w:rsidRDefault="001070C6">
            <w:pPr>
              <w:suppressAutoHyphens/>
              <w:overflowPunct w:val="0"/>
              <w:autoSpaceDE w:val="0"/>
              <w:spacing w:after="0" w:line="240" w:lineRule="auto"/>
              <w:jc w:val="center"/>
              <w:textAlignment w:val="baseline"/>
              <w:rPr>
                <w:rFonts w:ascii="Times New Roman" w:hAnsi="Times New Roman" w:cs="Times New Roman"/>
                <w:sz w:val="28"/>
                <w:szCs w:val="28"/>
                <w:lang w:eastAsia="ar-SA"/>
              </w:rPr>
            </w:pPr>
            <w:r>
              <w:rPr>
                <w:rFonts w:ascii="Times New Roman" w:hAnsi="Times New Roman" w:cs="Times New Roman"/>
                <w:b/>
                <w:bCs/>
                <w:sz w:val="28"/>
                <w:szCs w:val="28"/>
                <w:u w:val="single"/>
                <w:lang w:eastAsia="ar-SA"/>
              </w:rPr>
              <w:t>№</w:t>
            </w:r>
          </w:p>
        </w:tc>
      </w:tr>
    </w:tbl>
    <w:p w:rsidR="001070C6" w:rsidRDefault="001070C6">
      <w:pPr>
        <w:jc w:val="center"/>
        <w:rPr>
          <w:rFonts w:ascii="Times New Roman" w:hAnsi="Times New Roman" w:cs="Times New Roman"/>
          <w:b/>
          <w:bCs/>
          <w:sz w:val="28"/>
          <w:szCs w:val="28"/>
        </w:rPr>
      </w:pPr>
      <w:r>
        <w:rPr>
          <w:rFonts w:ascii="Times New Roman" w:hAnsi="Times New Roman" w:cs="Times New Roman"/>
          <w:b/>
          <w:bCs/>
          <w:sz w:val="28"/>
          <w:szCs w:val="28"/>
        </w:rPr>
        <w:t>Проект</w:t>
      </w:r>
    </w:p>
    <w:tbl>
      <w:tblPr>
        <w:tblW w:w="10028" w:type="dxa"/>
        <w:tblInd w:w="-106" w:type="dxa"/>
        <w:tblLook w:val="0000"/>
      </w:tblPr>
      <w:tblGrid>
        <w:gridCol w:w="5014"/>
        <w:gridCol w:w="5014"/>
      </w:tblGrid>
      <w:tr w:rsidR="001070C6">
        <w:trPr>
          <w:trHeight w:val="2349"/>
        </w:trPr>
        <w:tc>
          <w:tcPr>
            <w:tcW w:w="5014" w:type="dxa"/>
            <w:tcBorders>
              <w:top w:val="nil"/>
              <w:left w:val="nil"/>
              <w:bottom w:val="nil"/>
              <w:right w:val="nil"/>
            </w:tcBorders>
          </w:tcPr>
          <w:p w:rsidR="001070C6" w:rsidRDefault="001070C6">
            <w:pPr>
              <w:spacing w:after="120" w:line="240" w:lineRule="auto"/>
              <w:jc w:val="both"/>
              <w:rPr>
                <w:rFonts w:ascii="Times New Roman" w:hAnsi="Times New Roman" w:cs="Times New Roman"/>
                <w:b/>
                <w:bCs/>
                <w:color w:val="111111"/>
                <w:sz w:val="28"/>
                <w:szCs w:val="28"/>
                <w:lang w:eastAsia="en-US"/>
              </w:rPr>
            </w:pPr>
            <w:r>
              <w:rPr>
                <w:rFonts w:ascii="Times New Roman" w:hAnsi="Times New Roman" w:cs="Times New Roman"/>
                <w:b/>
                <w:bCs/>
                <w:color w:val="111111"/>
                <w:sz w:val="28"/>
                <w:szCs w:val="28"/>
                <w:lang w:eastAsia="en-US"/>
              </w:rPr>
              <w:t xml:space="preserve">О внесение изменений в Правила землепользования и застройки МО Судьбодаровский сельсовет Новосергиевского района Оренбургской области, утверждённые решением Совета депутатов от 14.02.2014г№ 53/2  р.С. </w:t>
            </w:r>
          </w:p>
          <w:p w:rsidR="001070C6" w:rsidRDefault="001070C6">
            <w:pPr>
              <w:spacing w:after="120" w:line="240" w:lineRule="auto"/>
              <w:jc w:val="both"/>
              <w:rPr>
                <w:rFonts w:ascii="Times New Roman" w:hAnsi="Times New Roman" w:cs="Times New Roman"/>
                <w:b/>
                <w:bCs/>
                <w:sz w:val="28"/>
                <w:szCs w:val="28"/>
              </w:rPr>
            </w:pPr>
          </w:p>
        </w:tc>
        <w:tc>
          <w:tcPr>
            <w:tcW w:w="5014" w:type="dxa"/>
            <w:tcBorders>
              <w:top w:val="nil"/>
              <w:left w:val="nil"/>
              <w:bottom w:val="nil"/>
              <w:right w:val="nil"/>
            </w:tcBorders>
          </w:tcPr>
          <w:p w:rsidR="001070C6" w:rsidRDefault="001070C6">
            <w:pPr>
              <w:ind w:firstLine="709"/>
              <w:jc w:val="both"/>
              <w:rPr>
                <w:rFonts w:ascii="Times New Roman" w:hAnsi="Times New Roman" w:cs="Times New Roman"/>
                <w:b/>
                <w:bCs/>
                <w:sz w:val="28"/>
                <w:szCs w:val="28"/>
              </w:rPr>
            </w:pPr>
          </w:p>
        </w:tc>
      </w:tr>
    </w:tbl>
    <w:p w:rsidR="001070C6" w:rsidRDefault="001070C6">
      <w:pPr>
        <w:spacing w:after="0"/>
        <w:ind w:firstLine="709"/>
        <w:jc w:val="both"/>
        <w:rPr>
          <w:rFonts w:ascii="Times New Roman" w:hAnsi="Times New Roman" w:cs="Times New Roman"/>
          <w:sz w:val="24"/>
          <w:szCs w:val="24"/>
        </w:rPr>
      </w:pPr>
      <w:r>
        <w:rPr>
          <w:rFonts w:ascii="Times New Roman" w:hAnsi="Times New Roman" w:cs="Times New Roman"/>
          <w:sz w:val="24"/>
          <w:szCs w:val="24"/>
        </w:rPr>
        <w:t>В целях приведения Правил землепользования и застройки МО Судьбодаровский сельсовет Новосергиевского района Оренбургской области в  соответствие со статьями 30-40 Градостроительного кодекса РФ (в редакции Федерального закона от 03.07.2016г № 373-ФЗ «О внесении изменений в Градостроительный кодекс РФ») в части полноты предусмотренных ими сведений.</w:t>
      </w:r>
    </w:p>
    <w:p w:rsidR="001070C6" w:rsidRDefault="001070C6">
      <w:pPr>
        <w:spacing w:after="0"/>
        <w:ind w:firstLine="709"/>
        <w:jc w:val="both"/>
        <w:rPr>
          <w:rFonts w:ascii="Times New Roman" w:hAnsi="Times New Roman" w:cs="Times New Roman"/>
          <w:sz w:val="24"/>
          <w:szCs w:val="24"/>
          <w:u w:val="single"/>
        </w:rPr>
      </w:pPr>
      <w:r>
        <w:rPr>
          <w:rFonts w:ascii="Times New Roman" w:hAnsi="Times New Roman" w:cs="Times New Roman"/>
          <w:sz w:val="24"/>
          <w:szCs w:val="24"/>
        </w:rPr>
        <w:t>В соответствии с  Федеральным законом от 06.10.2003г. №131-ФЗ «Об общих принципах организации местного самоуправления в Российской Федерации»; Градостроительным кодексом Российской Федерации рассмотрев постановление администрации Судьбодаровского сельсовета 28</w:t>
      </w:r>
      <w:r>
        <w:rPr>
          <w:rFonts w:ascii="Times New Roman" w:hAnsi="Times New Roman" w:cs="Times New Roman"/>
          <w:sz w:val="24"/>
          <w:szCs w:val="24"/>
          <w:u w:val="single"/>
        </w:rPr>
        <w:t xml:space="preserve">.12.2017 №83-п </w:t>
      </w:r>
      <w:r>
        <w:rPr>
          <w:rFonts w:ascii="Times New Roman" w:hAnsi="Times New Roman" w:cs="Times New Roman"/>
          <w:sz w:val="24"/>
          <w:szCs w:val="24"/>
        </w:rPr>
        <w:t>«О подготовке проекта внесения изменений в  правила землепользования и застройки МО  Судьбодаровский сельсовет», постановление администрации МО Судьбодаровский сельсовет ,  с учетом итогового протокола публичных слушаний от 18.05.2018 года по обсуждению проекта внесений изменений в Правила землепользования и застройки муниципального образования Судьбодаровский сельсовет Новосергиевского района Оренбургской области, руководствуясь уставом муниципального образования Судьбодаровский сельсовет, Совет депутатов муниципального образования Судьбодаровский сельсовет Новосергиевского района Оренбургской области РЕШИЛ:</w:t>
      </w:r>
    </w:p>
    <w:p w:rsidR="001070C6" w:rsidRDefault="001070C6">
      <w:pPr>
        <w:pStyle w:val="ListParagraph"/>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 xml:space="preserve">Внести в Правила землепользования и застройки муниципального образования Судьбодаровский сельсовет Новосергиевского района Оренбургской области, утверждённые решением Совета депутатов </w:t>
      </w:r>
      <w:r>
        <w:rPr>
          <w:rFonts w:ascii="Times New Roman" w:hAnsi="Times New Roman" w:cs="Times New Roman"/>
          <w:color w:val="111111"/>
          <w:sz w:val="24"/>
          <w:szCs w:val="24"/>
        </w:rPr>
        <w:t>от 14.02.2014г  № 53/2  р.с.</w:t>
      </w:r>
      <w:r>
        <w:rPr>
          <w:rFonts w:ascii="Times New Roman" w:hAnsi="Times New Roman" w:cs="Times New Roman"/>
          <w:sz w:val="24"/>
          <w:szCs w:val="24"/>
        </w:rPr>
        <w:t xml:space="preserve"> следующие изменения:</w:t>
      </w:r>
    </w:p>
    <w:p w:rsidR="001070C6" w:rsidRDefault="001070C6">
      <w:pPr>
        <w:rPr>
          <w:rFonts w:ascii="Times New Roman" w:hAnsi="Times New Roman" w:cs="Times New Roman"/>
          <w:b/>
          <w:bCs/>
          <w:i/>
          <w:iCs/>
          <w:lang w:eastAsia="ar-SA"/>
        </w:rPr>
      </w:pPr>
    </w:p>
    <w:p w:rsidR="001070C6" w:rsidRDefault="001070C6">
      <w:pPr>
        <w:rPr>
          <w:rFonts w:ascii="Times New Roman" w:hAnsi="Times New Roman" w:cs="Times New Roman"/>
          <w:b/>
          <w:bCs/>
          <w:i/>
          <w:iCs/>
          <w:lang w:eastAsia="ar-SA"/>
        </w:rPr>
      </w:pPr>
      <w:r>
        <w:rPr>
          <w:rFonts w:ascii="Times New Roman" w:hAnsi="Times New Roman" w:cs="Times New Roman"/>
          <w:b/>
          <w:bCs/>
          <w:i/>
          <w:iCs/>
          <w:lang w:eastAsia="ar-SA"/>
        </w:rPr>
        <w:t xml:space="preserve"> </w:t>
      </w:r>
      <w:r>
        <w:rPr>
          <w:rFonts w:ascii="Times New Roman" w:hAnsi="Times New Roman" w:cs="Times New Roman"/>
          <w:i/>
          <w:iCs/>
          <w:sz w:val="24"/>
          <w:szCs w:val="24"/>
          <w:lang w:eastAsia="ar-SA"/>
        </w:rPr>
        <w:t>Внести изменения в</w:t>
      </w:r>
      <w:r>
        <w:rPr>
          <w:rFonts w:ascii="Times New Roman" w:hAnsi="Times New Roman" w:cs="Times New Roman"/>
          <w:b/>
          <w:bCs/>
          <w:i/>
          <w:iCs/>
          <w:lang w:eastAsia="ar-SA"/>
        </w:rPr>
        <w:t xml:space="preserve">  Часть I.   ПОРЯДОК РЕГУЛИРОВАНИЯ ЗЕМЛЕПОЛЬЗОВАНИЯ И ЗАСТРОЙКИ НА ОСНОВЕ ГРАДОСТРОИТЕЛЬНОГО ЗОНИРОВАНИЯ</w:t>
      </w:r>
    </w:p>
    <w:p w:rsidR="001070C6" w:rsidRDefault="001070C6">
      <w:pPr>
        <w:rPr>
          <w:rFonts w:ascii="Times New Roman" w:hAnsi="Times New Roman" w:cs="Times New Roman"/>
          <w:b/>
          <w:bCs/>
          <w:i/>
          <w:iCs/>
          <w:lang w:eastAsia="ar-SA"/>
        </w:rPr>
      </w:pPr>
      <w:bookmarkStart w:id="1" w:name="_Toc208205262"/>
      <w:bookmarkStart w:id="2" w:name="_Toc427840772"/>
      <w:bookmarkStart w:id="3" w:name="_Toc427840954"/>
      <w:bookmarkStart w:id="4" w:name="_Toc465786380"/>
      <w:r>
        <w:rPr>
          <w:rFonts w:ascii="Times New Roman" w:hAnsi="Times New Roman" w:cs="Times New Roman"/>
          <w:b/>
          <w:bCs/>
          <w:i/>
          <w:iCs/>
          <w:lang w:eastAsia="ar-SA"/>
        </w:rPr>
        <w:t>Раздел I. Порядок применения Правил и внесения в них изменений</w:t>
      </w:r>
      <w:bookmarkEnd w:id="1"/>
      <w:bookmarkEnd w:id="2"/>
      <w:bookmarkEnd w:id="3"/>
      <w:bookmarkEnd w:id="4"/>
    </w:p>
    <w:p w:rsidR="001070C6" w:rsidRDefault="001070C6">
      <w:pPr>
        <w:rPr>
          <w:rFonts w:ascii="Times New Roman" w:hAnsi="Times New Roman" w:cs="Times New Roman"/>
          <w:b/>
          <w:bCs/>
          <w:i/>
          <w:iCs/>
          <w:u w:val="single"/>
        </w:rPr>
      </w:pPr>
      <w:r>
        <w:rPr>
          <w:rFonts w:ascii="Times New Roman" w:hAnsi="Times New Roman" w:cs="Times New Roman"/>
          <w:b/>
          <w:bCs/>
          <w:i/>
          <w:iCs/>
          <w:u w:val="single"/>
        </w:rPr>
        <w:t>Основные понятия, используемые в Правилах.</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Арендаторы земельных участков</w:t>
      </w:r>
      <w:r>
        <w:rPr>
          <w:rFonts w:ascii="Times New Roman" w:hAnsi="Times New Roman" w:cs="Times New Roman"/>
          <w:i/>
          <w:iCs/>
          <w:noProof/>
          <w:sz w:val="24"/>
          <w:szCs w:val="24"/>
        </w:rPr>
        <w:t xml:space="preserve"> —</w:t>
      </w:r>
      <w:r>
        <w:rPr>
          <w:rFonts w:ascii="Times New Roman" w:hAnsi="Times New Roman" w:cs="Times New Roman"/>
          <w:i/>
          <w:iCs/>
          <w:sz w:val="24"/>
          <w:szCs w:val="24"/>
        </w:rPr>
        <w:t xml:space="preserve"> лица, владеющие и пользующиеся земельными участками по до</w:t>
      </w:r>
      <w:r>
        <w:rPr>
          <w:rFonts w:ascii="Times New Roman" w:hAnsi="Times New Roman" w:cs="Times New Roman"/>
          <w:i/>
          <w:iCs/>
          <w:sz w:val="24"/>
          <w:szCs w:val="24"/>
        </w:rPr>
        <w:softHyphen/>
        <w:t>говору аренды, договору субаренды;</w:t>
      </w:r>
    </w:p>
    <w:p w:rsidR="001070C6" w:rsidRDefault="001070C6">
      <w:pPr>
        <w:rPr>
          <w:rFonts w:ascii="Times New Roman" w:hAnsi="Times New Roman" w:cs="Times New Roman"/>
          <w:i/>
          <w:iCs/>
          <w:snapToGrid w:val="0"/>
          <w:sz w:val="24"/>
          <w:szCs w:val="24"/>
        </w:rPr>
      </w:pPr>
      <w:r>
        <w:rPr>
          <w:rFonts w:ascii="Times New Roman" w:hAnsi="Times New Roman" w:cs="Times New Roman"/>
          <w:b/>
          <w:bCs/>
          <w:i/>
          <w:iCs/>
          <w:sz w:val="24"/>
          <w:szCs w:val="24"/>
        </w:rPr>
        <w:t>Акт приемки</w:t>
      </w:r>
      <w:r>
        <w:rPr>
          <w:rFonts w:ascii="Times New Roman" w:hAnsi="Times New Roman" w:cs="Times New Roman"/>
          <w:i/>
          <w:iCs/>
          <w:sz w:val="24"/>
          <w:szCs w:val="24"/>
        </w:rPr>
        <w:t xml:space="preserve"> – оформленный в соответствии с требованиями гражданского законодательства документ, </w:t>
      </w:r>
      <w:r>
        <w:rPr>
          <w:rFonts w:ascii="Times New Roman" w:hAnsi="Times New Roman" w:cs="Times New Roman"/>
          <w:i/>
          <w:iCs/>
          <w:snapToGrid w:val="0"/>
          <w:sz w:val="24"/>
          <w:szCs w:val="24"/>
        </w:rPr>
        <w:t>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w:t>
      </w:r>
      <w:r>
        <w:rPr>
          <w:rFonts w:ascii="Times New Roman" w:hAnsi="Times New Roman" w:cs="Times New Roman"/>
          <w:i/>
          <w:iCs/>
          <w:sz w:val="24"/>
          <w:szCs w:val="24"/>
        </w:rPr>
        <w:t xml:space="preserve">, иным условиям договора и что </w:t>
      </w:r>
      <w:r>
        <w:rPr>
          <w:rFonts w:ascii="Times New Roman" w:hAnsi="Times New Roman" w:cs="Times New Roman"/>
          <w:i/>
          <w:iCs/>
          <w:snapToGrid w:val="0"/>
          <w:sz w:val="24"/>
          <w:szCs w:val="24"/>
        </w:rPr>
        <w:t>застройщик (заказчик) принимает выполненные исполнителем (подрядчиком, генеральным подрядчиком) работы;</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 xml:space="preserve">Ансамбли </w:t>
      </w:r>
      <w:r>
        <w:rPr>
          <w:rFonts w:ascii="Times New Roman" w:hAnsi="Times New Roman" w:cs="Times New Roman"/>
          <w:i/>
          <w:iCs/>
          <w:sz w:val="24"/>
          <w:szCs w:val="24"/>
        </w:rPr>
        <w:t>-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 xml:space="preserve">Блокированный жилой дом </w:t>
      </w:r>
      <w:r>
        <w:rPr>
          <w:rFonts w:ascii="Times New Roman" w:hAnsi="Times New Roman" w:cs="Times New Roman"/>
          <w:i/>
          <w:iCs/>
          <w:sz w:val="24"/>
          <w:szCs w:val="24"/>
        </w:rPr>
        <w:t>-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1070C6" w:rsidRDefault="001070C6">
      <w:pPr>
        <w:rPr>
          <w:rFonts w:ascii="Times New Roman" w:hAnsi="Times New Roman" w:cs="Times New Roman"/>
          <w:i/>
          <w:iCs/>
          <w:sz w:val="24"/>
          <w:szCs w:val="24"/>
        </w:rPr>
      </w:pPr>
      <w:r>
        <w:rPr>
          <w:rFonts w:ascii="Times New Roman" w:hAnsi="Times New Roman" w:cs="Times New Roman"/>
          <w:b/>
          <w:bCs/>
          <w:i/>
          <w:iCs/>
          <w:color w:val="000000"/>
          <w:spacing w:val="3"/>
          <w:sz w:val="24"/>
          <w:szCs w:val="24"/>
        </w:rPr>
        <w:t>Благоустройство территории -</w:t>
      </w:r>
      <w:r>
        <w:rPr>
          <w:rFonts w:ascii="Times New Roman" w:hAnsi="Times New Roman" w:cs="Times New Roman"/>
          <w:i/>
          <w:iCs/>
          <w:color w:val="000000"/>
          <w:spacing w:val="3"/>
          <w:sz w:val="24"/>
          <w:szCs w:val="24"/>
        </w:rPr>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Виды разрешенного использования недвижимости</w:t>
      </w:r>
      <w:r>
        <w:rPr>
          <w:rFonts w:ascii="Times New Roman" w:hAnsi="Times New Roman" w:cs="Times New Roman"/>
          <w:i/>
          <w:iCs/>
          <w:sz w:val="24"/>
          <w:szCs w:val="24"/>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 xml:space="preserve">Вспомогательные виды разрешенного использования </w:t>
      </w:r>
      <w:r>
        <w:rPr>
          <w:rFonts w:ascii="Times New Roman" w:hAnsi="Times New Roman" w:cs="Times New Roman"/>
          <w:i/>
          <w:iCs/>
          <w:sz w:val="24"/>
          <w:szCs w:val="24"/>
        </w:rPr>
        <w:t>–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Водоохранная зона</w:t>
      </w:r>
      <w:r>
        <w:rPr>
          <w:rFonts w:ascii="Times New Roman" w:hAnsi="Times New Roman" w:cs="Times New Roman"/>
          <w:i/>
          <w:iCs/>
          <w:sz w:val="24"/>
          <w:szCs w:val="24"/>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 xml:space="preserve">  Высота здания, строения, сооружения</w:t>
      </w:r>
      <w:r>
        <w:rPr>
          <w:rFonts w:ascii="Times New Roman" w:hAnsi="Times New Roman" w:cs="Times New Roman"/>
          <w:i/>
          <w:iCs/>
          <w:sz w:val="24"/>
          <w:szCs w:val="24"/>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 xml:space="preserve">Градостроительная деятельность – </w:t>
      </w:r>
      <w:r>
        <w:rPr>
          <w:rFonts w:ascii="Times New Roman" w:hAnsi="Times New Roman" w:cs="Times New Roman"/>
          <w:i/>
          <w:iCs/>
          <w:sz w:val="24"/>
          <w:szCs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 xml:space="preserve"> Градостроительный регламент</w:t>
      </w:r>
      <w:r>
        <w:rPr>
          <w:rFonts w:ascii="Times New Roman" w:hAnsi="Times New Roman" w:cs="Times New Roman"/>
          <w:i/>
          <w:iCs/>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Градостроительное зонирование</w:t>
      </w:r>
      <w:r>
        <w:rPr>
          <w:rFonts w:ascii="Times New Roman" w:hAnsi="Times New Roman" w:cs="Times New Roman"/>
          <w:i/>
          <w:iCs/>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Градостроительный план земельного участка</w:t>
      </w:r>
      <w:r>
        <w:rPr>
          <w:rFonts w:ascii="Times New Roman" w:hAnsi="Times New Roman" w:cs="Times New Roman"/>
          <w:i/>
          <w:iCs/>
          <w:sz w:val="24"/>
          <w:szCs w:val="24"/>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Граница населенного пункта</w:t>
      </w:r>
      <w:r>
        <w:rPr>
          <w:rFonts w:ascii="Times New Roman" w:hAnsi="Times New Roman" w:cs="Times New Roman"/>
          <w:i/>
          <w:iCs/>
          <w:sz w:val="24"/>
          <w:szCs w:val="24"/>
        </w:rPr>
        <w:t xml:space="preserve"> - внешние границы земель населенного пункта, отделяющие эти земли от земель иных категорий;</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 xml:space="preserve">Дачный земельный участок </w:t>
      </w:r>
      <w:r>
        <w:rPr>
          <w:rFonts w:ascii="Times New Roman" w:hAnsi="Times New Roman" w:cs="Times New Roman"/>
          <w:i/>
          <w:iCs/>
          <w:sz w:val="24"/>
          <w:szCs w:val="24"/>
        </w:rPr>
        <w:t>-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 xml:space="preserve">Движимое имущество – </w:t>
      </w:r>
      <w:r>
        <w:rPr>
          <w:rFonts w:ascii="Times New Roman" w:hAnsi="Times New Roman" w:cs="Times New Roman"/>
          <w:i/>
          <w:iCs/>
          <w:sz w:val="24"/>
          <w:szCs w:val="24"/>
        </w:rPr>
        <w:t>сооружения, прочно не связанные с землей, перемещение которых возможно без нанесения несоразмерного ущерба их назначению;</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 xml:space="preserve">Документы о правах на земельные участки </w:t>
      </w:r>
      <w:r>
        <w:rPr>
          <w:rFonts w:ascii="Times New Roman" w:hAnsi="Times New Roman" w:cs="Times New Roman"/>
          <w:i/>
          <w:iCs/>
          <w:sz w:val="24"/>
          <w:szCs w:val="24"/>
        </w:rPr>
        <w:t>– документы, удостоверяющие права на землю, оформленные и выданные в соответствии с Земельным кодексом Российской Федерации и Федеральным законом от 21.07.97. № 122-ФЗ «О государственной регистрации прав на недвижимое имущество и сделок с ним»;</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Дом коттеджного типа</w:t>
      </w:r>
      <w:r>
        <w:rPr>
          <w:rFonts w:ascii="Times New Roman" w:hAnsi="Times New Roman" w:cs="Times New Roman"/>
          <w:i/>
          <w:iCs/>
          <w:sz w:val="24"/>
          <w:szCs w:val="24"/>
        </w:rPr>
        <w:t xml:space="preserve"> - отдельно стоящие одноквартирные 1-2-3-этажные жилые дома с участками, как правило, от 800 до 1200 м и более, как правило, не предназначенными для осуществления активной сельскохозяйственной деятельности.</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 xml:space="preserve">  Дорога </w:t>
      </w:r>
      <w:r>
        <w:rPr>
          <w:rFonts w:ascii="Times New Roman" w:hAnsi="Times New Roman" w:cs="Times New Roman"/>
          <w:i/>
          <w:iCs/>
          <w:sz w:val="24"/>
          <w:szCs w:val="24"/>
        </w:rPr>
        <w:t>- путь сообщения на территории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 xml:space="preserve">    Достопримечательные места</w:t>
      </w:r>
      <w:r>
        <w:rPr>
          <w:rFonts w:ascii="Times New Roman" w:hAnsi="Times New Roman" w:cs="Times New Roman"/>
          <w:i/>
          <w:iCs/>
        </w:rPr>
        <w:t xml:space="preserve"> - </w:t>
      </w:r>
      <w:r>
        <w:rPr>
          <w:rFonts w:ascii="Times New Roman" w:hAnsi="Times New Roman" w:cs="Times New Roman"/>
          <w:i/>
          <w:iCs/>
          <w:sz w:val="24"/>
          <w:szCs w:val="24"/>
        </w:rPr>
        <w:t>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Деятельность по комплексному и устойчивому развитию территории</w:t>
      </w:r>
      <w:r>
        <w:rPr>
          <w:rFonts w:ascii="Times New Roman" w:hAnsi="Times New Roman" w:cs="Times New Roman"/>
          <w:sz w:val="24"/>
          <w:szCs w:val="24"/>
        </w:rPr>
        <w:t xml:space="preserve"> — </w:t>
      </w:r>
      <w:r>
        <w:rPr>
          <w:rFonts w:ascii="Times New Roman" w:hAnsi="Times New Roman" w:cs="Times New Roman"/>
          <w:i/>
          <w:iCs/>
          <w:sz w:val="24"/>
          <w:szCs w:val="24"/>
        </w:rPr>
        <w:t>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r>
        <w:rPr>
          <w:rFonts w:ascii="Times New Roman" w:hAnsi="Times New Roman" w:cs="Times New Roman"/>
          <w:sz w:val="24"/>
          <w:szCs w:val="24"/>
        </w:rPr>
        <w:br/>
      </w:r>
      <w:r>
        <w:rPr>
          <w:rFonts w:ascii="Times New Roman" w:hAnsi="Times New Roman" w:cs="Times New Roman"/>
          <w:b/>
          <w:bCs/>
          <w:i/>
          <w:iCs/>
          <w:sz w:val="24"/>
          <w:szCs w:val="24"/>
        </w:rPr>
        <w:t xml:space="preserve">Жилой район </w:t>
      </w:r>
      <w:r>
        <w:rPr>
          <w:rFonts w:ascii="Times New Roman" w:hAnsi="Times New Roman" w:cs="Times New Roman"/>
          <w:i/>
          <w:iCs/>
          <w:sz w:val="24"/>
          <w:szCs w:val="24"/>
        </w:rPr>
        <w:t xml:space="preserve">- структурный элемент селитебной территории;      </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 xml:space="preserve">  Застройщик</w:t>
      </w:r>
      <w:r>
        <w:rPr>
          <w:rFonts w:ascii="Times New Roman" w:hAnsi="Times New Roman" w:cs="Times New Roman"/>
          <w:i/>
          <w:iCs/>
          <w:sz w:val="24"/>
          <w:szCs w:val="24"/>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 xml:space="preserve">         Заказчик</w:t>
      </w:r>
      <w:r>
        <w:rPr>
          <w:rFonts w:ascii="Times New Roman" w:hAnsi="Times New Roman" w:cs="Times New Roman"/>
          <w:i/>
          <w:iCs/>
          <w:sz w:val="24"/>
          <w:szCs w:val="24"/>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 </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 xml:space="preserve">Земельный участок </w:t>
      </w:r>
      <w:r>
        <w:rPr>
          <w:rFonts w:ascii="Times New Roman" w:hAnsi="Times New Roman" w:cs="Times New Roman"/>
          <w:i/>
          <w:iCs/>
          <w:sz w:val="24"/>
          <w:szCs w:val="24"/>
        </w:rPr>
        <w:t>– часть поверхности земли (в том числе почвенный слой), границы, которой описаны и удостоверены в установленном порядке;</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Землевладельцы</w:t>
      </w:r>
      <w:r>
        <w:rPr>
          <w:rFonts w:ascii="Times New Roman" w:hAnsi="Times New Roman" w:cs="Times New Roman"/>
          <w:i/>
          <w:iCs/>
          <w:sz w:val="24"/>
          <w:szCs w:val="24"/>
        </w:rPr>
        <w:t xml:space="preserve"> — лица, владеющие и пользующиеся земельными участками на праве пожизненного наследуемого владения;</w:t>
      </w:r>
    </w:p>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Землепользователи</w:t>
      </w:r>
      <w:r>
        <w:rPr>
          <w:rFonts w:ascii="Times New Roman" w:hAnsi="Times New Roman" w:cs="Times New Roman"/>
          <w:i/>
          <w:iCs/>
          <w:sz w:val="24"/>
          <w:szCs w:val="24"/>
        </w:rPr>
        <w:t xml:space="preserve"> — лица, владеющие и пользующиеся земельными участками на праве постоянно</w:t>
      </w:r>
      <w:r>
        <w:rPr>
          <w:rFonts w:ascii="Times New Roman" w:hAnsi="Times New Roman" w:cs="Times New Roman"/>
          <w:i/>
          <w:iCs/>
          <w:sz w:val="24"/>
          <w:szCs w:val="24"/>
        </w:rPr>
        <w:softHyphen/>
        <w:t>го (бессрочного) пользования или на праве безвозмездного срочного пользования;</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Зона (район) застройки</w:t>
      </w:r>
      <w:r>
        <w:rPr>
          <w:rFonts w:ascii="Times New Roman" w:hAnsi="Times New Roman" w:cs="Times New Roman"/>
          <w:i/>
          <w:iCs/>
          <w:sz w:val="24"/>
          <w:szCs w:val="24"/>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 xml:space="preserve">Зоны с особыми условиями использования территорий– </w:t>
      </w:r>
      <w:r>
        <w:rPr>
          <w:rFonts w:ascii="Times New Roman" w:hAnsi="Times New Roman" w:cs="Times New Roman"/>
          <w:i/>
          <w:iCs/>
          <w:sz w:val="24"/>
          <w:szCs w:val="24"/>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Изменение недвижимости</w:t>
      </w:r>
      <w:r>
        <w:rPr>
          <w:rFonts w:ascii="Times New Roman" w:hAnsi="Times New Roman" w:cs="Times New Roman"/>
          <w:i/>
          <w:iCs/>
          <w:sz w:val="24"/>
          <w:szCs w:val="24"/>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Индивидуальное жилищное строительство</w:t>
      </w:r>
      <w:r>
        <w:rPr>
          <w:rFonts w:ascii="Times New Roman" w:hAnsi="Times New Roman" w:cs="Times New Roman"/>
          <w:i/>
          <w:iCs/>
          <w:sz w:val="24"/>
          <w:szCs w:val="24"/>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Индивидуальные жилые дома</w:t>
      </w:r>
      <w:r>
        <w:rPr>
          <w:rFonts w:ascii="Times New Roman" w:hAnsi="Times New Roman" w:cs="Times New Roman"/>
          <w:i/>
          <w:iCs/>
          <w:sz w:val="24"/>
          <w:szCs w:val="24"/>
        </w:rPr>
        <w:t xml:space="preserve"> - отдельно стоящие жилые дома с количеством этажей не более чем три, предназначенные для проживания одной семьи</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 xml:space="preserve">Инженерные изыскания – </w:t>
      </w:r>
      <w:r>
        <w:rPr>
          <w:rFonts w:ascii="Times New Roman" w:hAnsi="Times New Roman" w:cs="Times New Roman"/>
          <w:i/>
          <w:iCs/>
          <w:sz w:val="24"/>
          <w:szCs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Инженерная, транспортная и социальная инфраструктуры</w:t>
      </w:r>
      <w:r>
        <w:rPr>
          <w:rFonts w:ascii="Times New Roman" w:hAnsi="Times New Roman" w:cs="Times New Roman"/>
          <w:i/>
          <w:iCs/>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 xml:space="preserve">      Красные линии</w:t>
      </w:r>
      <w:r>
        <w:rPr>
          <w:rFonts w:ascii="Times New Roman" w:hAnsi="Times New Roman" w:cs="Times New Roman"/>
          <w:i/>
          <w:iCs/>
          <w:sz w:val="24"/>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  </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 xml:space="preserve">Карта градостроительного зонирования </w:t>
      </w:r>
      <w:r>
        <w:rPr>
          <w:rFonts w:ascii="Times New Roman" w:hAnsi="Times New Roman" w:cs="Times New Roman"/>
          <w:i/>
          <w:iCs/>
          <w:sz w:val="24"/>
          <w:szCs w:val="24"/>
        </w:rPr>
        <w:t>– графический материал, отображающий границы и условные обозначения территориальных зон, в отношении которых установлены градостроительные регламенты;</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Коэффициент строительного использования земельного участка</w:t>
      </w:r>
      <w:r>
        <w:rPr>
          <w:rFonts w:ascii="Times New Roman" w:hAnsi="Times New Roman" w:cs="Times New Roman"/>
          <w:i/>
          <w:iCs/>
          <w:sz w:val="24"/>
          <w:szCs w:val="24"/>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Количество этажей многоквартирного здания –</w:t>
      </w:r>
      <w:r>
        <w:rPr>
          <w:rFonts w:ascii="Times New Roman" w:hAnsi="Times New Roman" w:cs="Times New Roman"/>
          <w:i/>
          <w:iCs/>
          <w:sz w:val="24"/>
          <w:szCs w:val="24"/>
        </w:rPr>
        <w:t xml:space="preserve">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 (крышные котельные, машинные отделения лифтов, помещения венткамер, расположенные на крыше, в количество этажей не включаются).</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Линии градостроительного регулирования</w:t>
      </w:r>
      <w:r>
        <w:rPr>
          <w:rFonts w:ascii="Times New Roman" w:hAnsi="Times New Roman" w:cs="Times New Roman"/>
          <w:i/>
          <w:iCs/>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 xml:space="preserve">Линии регулирования застройки </w:t>
      </w:r>
      <w:r>
        <w:rPr>
          <w:rFonts w:ascii="Times New Roman" w:hAnsi="Times New Roman" w:cs="Times New Roman"/>
          <w:i/>
          <w:iCs/>
          <w:sz w:val="24"/>
          <w:szCs w:val="24"/>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Личное подсобное хозяйство</w:t>
      </w:r>
      <w:r>
        <w:rPr>
          <w:rFonts w:ascii="Times New Roman" w:hAnsi="Times New Roman" w:cs="Times New Roman"/>
          <w:i/>
          <w:iCs/>
          <w:sz w:val="24"/>
          <w:szCs w:val="24"/>
        </w:rPr>
        <w:t xml:space="preserve"> - форма непредпринимательской деятельности по производству и переработке сельскохозяйственной продукции.</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 xml:space="preserve">   Линейные объекты —</w:t>
      </w:r>
      <w:r>
        <w:rPr>
          <w:rFonts w:ascii="Times New Roman" w:hAnsi="Times New Roman" w:cs="Times New Roman"/>
          <w:i/>
          <w:iCs/>
          <w:sz w:val="24"/>
          <w:szCs w:val="24"/>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 xml:space="preserve">Малоэтажная жилая застройка </w:t>
      </w:r>
      <w:r>
        <w:rPr>
          <w:rFonts w:ascii="Times New Roman" w:hAnsi="Times New Roman" w:cs="Times New Roman"/>
          <w:i/>
          <w:iCs/>
          <w:sz w:val="24"/>
          <w:szCs w:val="24"/>
        </w:rPr>
        <w:t>- жилая застройка этажностью до 3 этажей включительно с обеспечением, как правило, непосредственной связи квартир с земельным участком.</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 xml:space="preserve">Межевание земель </w:t>
      </w:r>
      <w:r>
        <w:rPr>
          <w:rFonts w:ascii="Times New Roman" w:hAnsi="Times New Roman" w:cs="Times New Roman"/>
          <w:i/>
          <w:iCs/>
          <w:noProof/>
          <w:sz w:val="24"/>
          <w:szCs w:val="24"/>
        </w:rPr>
        <w:t>— комплекс градостроительных (проектно-планировочных) и (или)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Микрорайон (квартал)</w:t>
      </w:r>
      <w:r>
        <w:rPr>
          <w:rFonts w:ascii="Times New Roman" w:hAnsi="Times New Roman" w:cs="Times New Roman"/>
          <w:i/>
          <w:iCs/>
          <w:sz w:val="24"/>
          <w:szCs w:val="24"/>
        </w:rPr>
        <w:t xml:space="preserve"> - структурный элемент территории жилой застройки.</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Многоквартирный жилой дом</w:t>
      </w:r>
      <w:r>
        <w:rPr>
          <w:rFonts w:ascii="Times New Roman" w:hAnsi="Times New Roman" w:cs="Times New Roman"/>
          <w:i/>
          <w:iCs/>
          <w:sz w:val="24"/>
          <w:szCs w:val="24"/>
        </w:rPr>
        <w:t xml:space="preserve"> - жилой дом, квартиры которого имеют выход на общие лестничные клетки и общий для всего дома земельный участок;</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Многоэтажная жилая застройка</w:t>
      </w:r>
      <w:r>
        <w:rPr>
          <w:rFonts w:ascii="Times New Roman" w:hAnsi="Times New Roman" w:cs="Times New Roman"/>
          <w:i/>
          <w:iCs/>
          <w:sz w:val="24"/>
          <w:szCs w:val="24"/>
        </w:rPr>
        <w:t xml:space="preserve"> - жилая застройка многоквартирными зданиями высотой до 75 метров.</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 xml:space="preserve"> Машино-место</w:t>
      </w:r>
      <w:r>
        <w:rPr>
          <w:rFonts w:ascii="Times New Roman" w:hAnsi="Times New Roman" w:cs="Times New Roman"/>
          <w:i/>
          <w:iCs/>
          <w:sz w:val="24"/>
          <w:szCs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r>
        <w:rPr>
          <w:rFonts w:ascii="Times New Roman" w:hAnsi="Times New Roman" w:cs="Times New Roman"/>
          <w:i/>
          <w:iCs/>
          <w:sz w:val="24"/>
          <w:szCs w:val="24"/>
        </w:rPr>
        <w:br/>
      </w:r>
      <w:r>
        <w:rPr>
          <w:rFonts w:ascii="Times New Roman" w:hAnsi="Times New Roman" w:cs="Times New Roman"/>
          <w:b/>
          <w:bCs/>
          <w:i/>
          <w:iCs/>
          <w:spacing w:val="-2"/>
          <w:sz w:val="24"/>
          <w:szCs w:val="24"/>
        </w:rPr>
        <w:t>Населенный пункт</w:t>
      </w:r>
      <w:r>
        <w:rPr>
          <w:rFonts w:ascii="Times New Roman" w:hAnsi="Times New Roman" w:cs="Times New Roman"/>
          <w:i/>
          <w:iCs/>
          <w:spacing w:val="-2"/>
          <w:sz w:val="24"/>
          <w:szCs w:val="24"/>
        </w:rPr>
        <w:t xml:space="preserve"> - часть территории поселения</w:t>
      </w:r>
      <w:r>
        <w:rPr>
          <w:rFonts w:ascii="Times New Roman" w:hAnsi="Times New Roman" w:cs="Times New Roman"/>
          <w:i/>
          <w:iCs/>
          <w:spacing w:val="-2"/>
          <w:sz w:val="24"/>
          <w:szCs w:val="24"/>
          <w:u w:val="single"/>
        </w:rPr>
        <w:t>,</w:t>
      </w:r>
      <w:r>
        <w:rPr>
          <w:rFonts w:ascii="Times New Roman" w:hAnsi="Times New Roman" w:cs="Times New Roman"/>
          <w:i/>
          <w:iCs/>
          <w:spacing w:val="-2"/>
          <w:sz w:val="24"/>
          <w:szCs w:val="24"/>
        </w:rPr>
        <w:t xml:space="preserve"> имеющая сосредоточенную</w:t>
      </w:r>
      <w:r>
        <w:rPr>
          <w:rFonts w:ascii="Times New Roman" w:hAnsi="Times New Roman" w:cs="Times New Roman"/>
          <w:i/>
          <w:iCs/>
          <w:sz w:val="24"/>
          <w:szCs w:val="24"/>
        </w:rPr>
        <w:t xml:space="preserve">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К населенным пунктам на территории области относятся города, поселки городского типа, не отнесенные к категории городов, поселки, села, деревни, выселки.</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Недвижимость</w:t>
      </w:r>
      <w:r>
        <w:rPr>
          <w:rFonts w:ascii="Times New Roman" w:hAnsi="Times New Roman" w:cs="Times New Roman"/>
          <w:i/>
          <w:iCs/>
          <w:noProof/>
          <w:sz w:val="24"/>
          <w:szCs w:val="24"/>
        </w:rPr>
        <w:t xml:space="preserve"> —</w:t>
      </w:r>
      <w:r>
        <w:rPr>
          <w:rFonts w:ascii="Times New Roman" w:hAnsi="Times New Roman" w:cs="Times New Roman"/>
          <w:i/>
          <w:iCs/>
          <w:sz w:val="24"/>
          <w:szCs w:val="24"/>
        </w:rPr>
        <w:t xml:space="preserve">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объекты незавершенного строительства;</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Объект капитального строительства</w:t>
      </w:r>
      <w:r>
        <w:rPr>
          <w:rFonts w:ascii="Times New Roman" w:hAnsi="Times New Roman" w:cs="Times New Roman"/>
          <w:i/>
          <w:iCs/>
          <w:sz w:val="24"/>
          <w:szCs w:val="24"/>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 xml:space="preserve">Объект индивидуального жилищного строительства – </w:t>
      </w:r>
      <w:r>
        <w:rPr>
          <w:rFonts w:ascii="Times New Roman" w:hAnsi="Times New Roman" w:cs="Times New Roman"/>
          <w:i/>
          <w:iCs/>
          <w:sz w:val="24"/>
          <w:szCs w:val="24"/>
        </w:rPr>
        <w:t>отдельно стоящий жилой дом с количеством этажей не более чем три, предназначенный для проживания одной семьи;</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Отклонения от Правил</w:t>
      </w:r>
      <w:r>
        <w:rPr>
          <w:rFonts w:ascii="Times New Roman" w:hAnsi="Times New Roman" w:cs="Times New Roman"/>
          <w:i/>
          <w:iCs/>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Объекты культурного наследия (памятники истории и культуры) народов Российской Федерации (далее - объекты культурного наследия)</w:t>
      </w:r>
      <w:r>
        <w:rPr>
          <w:rFonts w:ascii="Times New Roman" w:hAnsi="Times New Roman" w:cs="Times New Roman"/>
          <w:i/>
          <w:iCs/>
          <w:sz w:val="24"/>
          <w:szCs w:val="24"/>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Публичные слушания -</w:t>
      </w:r>
      <w:r>
        <w:rPr>
          <w:rFonts w:ascii="Times New Roman" w:hAnsi="Times New Roman" w:cs="Times New Roman"/>
          <w:i/>
          <w:iCs/>
          <w:sz w:val="24"/>
          <w:szCs w:val="24"/>
        </w:rPr>
        <w:t xml:space="preserve"> форма участия населения Судьбодаровского сельсовета в решении вопросов местного значения, используемая в случаях, предусмотренных Градостроительным </w:t>
      </w:r>
      <w:hyperlink r:id="rId7" w:history="1">
        <w:r>
          <w:rPr>
            <w:rFonts w:ascii="Times New Roman" w:hAnsi="Times New Roman" w:cs="Times New Roman"/>
            <w:i/>
            <w:iCs/>
            <w:sz w:val="24"/>
            <w:szCs w:val="24"/>
          </w:rPr>
          <w:t>кодексом</w:t>
        </w:r>
      </w:hyperlink>
      <w:r>
        <w:rPr>
          <w:rFonts w:ascii="Times New Roman" w:hAnsi="Times New Roman" w:cs="Times New Roman"/>
          <w:i/>
          <w:iCs/>
          <w:sz w:val="24"/>
          <w:szCs w:val="24"/>
        </w:rPr>
        <w:t xml:space="preserve"> Российской Федерации, иными федеральными законами, и регулируемая Уставом Судьбодаровского сельсовета и Советом депутатов Судьбодаровского сельсовета о публичных слушаниях;</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Публичный сервитут -</w:t>
      </w:r>
      <w:r>
        <w:rPr>
          <w:rFonts w:ascii="Times New Roman" w:hAnsi="Times New Roman" w:cs="Times New Roman"/>
          <w:i/>
          <w:iCs/>
          <w:sz w:val="24"/>
          <w:szCs w:val="24"/>
        </w:rPr>
        <w:t xml:space="preserve">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Оренбургской области, решением Советом депутатов Судьбодаровского сельсовета с учетом результатов публичных слушаний в случаях, если это необходимо для обеспечения интересов государства, местного самоуправления или местного населения, без изъятия земельного участка;</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Правила землепользования и застройки</w:t>
      </w:r>
      <w:r>
        <w:rPr>
          <w:rFonts w:ascii="Times New Roman" w:hAnsi="Times New Roman" w:cs="Times New Roman"/>
          <w:i/>
          <w:iCs/>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Pr>
          <w:rFonts w:ascii="Times New Roman" w:hAnsi="Times New Roman" w:cs="Times New Roman"/>
          <w:i/>
          <w:iCs/>
          <w:sz w:val="24"/>
          <w:szCs w:val="24"/>
        </w:rPr>
        <w:br/>
      </w:r>
      <w:r>
        <w:rPr>
          <w:rFonts w:ascii="Times New Roman" w:hAnsi="Times New Roman" w:cs="Times New Roman"/>
          <w:b/>
          <w:bCs/>
          <w:i/>
          <w:iCs/>
          <w:sz w:val="24"/>
          <w:szCs w:val="24"/>
        </w:rPr>
        <w:t>Прибрежная защитная полоса</w:t>
      </w:r>
      <w:r>
        <w:rPr>
          <w:rFonts w:ascii="Times New Roman" w:hAnsi="Times New Roman" w:cs="Times New Roman"/>
          <w:i/>
          <w:iCs/>
          <w:sz w:val="24"/>
          <w:szCs w:val="24"/>
        </w:rPr>
        <w:t xml:space="preserve"> - часть водоохраной зоны, для которой вводятся дополнительные ограничения землепользования, застройки и природопользования;</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Проектная документация</w:t>
      </w:r>
      <w:r>
        <w:rPr>
          <w:rFonts w:ascii="Times New Roman" w:hAnsi="Times New Roman" w:cs="Times New Roman"/>
          <w:i/>
          <w:iCs/>
          <w:sz w:val="24"/>
          <w:szCs w:val="24"/>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1070C6" w:rsidRDefault="001070C6">
      <w:pPr>
        <w:rPr>
          <w:rFonts w:ascii="Times New Roman" w:hAnsi="Times New Roman" w:cs="Times New Roman"/>
          <w:i/>
          <w:iCs/>
          <w:sz w:val="24"/>
          <w:szCs w:val="24"/>
        </w:rPr>
      </w:pP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Процент застройки участка</w:t>
      </w:r>
      <w:r>
        <w:rPr>
          <w:rFonts w:ascii="Times New Roman" w:hAnsi="Times New Roman" w:cs="Times New Roman"/>
          <w:i/>
          <w:iCs/>
          <w:sz w:val="24"/>
          <w:szCs w:val="24"/>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Пешеходная зона</w:t>
      </w:r>
      <w:r>
        <w:rPr>
          <w:rFonts w:ascii="Times New Roman" w:hAnsi="Times New Roman" w:cs="Times New Roman"/>
          <w:i/>
          <w:iCs/>
          <w:sz w:val="24"/>
          <w:szCs w:val="24"/>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Подрядчик</w:t>
      </w:r>
      <w:r>
        <w:rPr>
          <w:rFonts w:ascii="Times New Roman" w:hAnsi="Times New Roman" w:cs="Times New Roman"/>
          <w:i/>
          <w:iCs/>
          <w:sz w:val="24"/>
          <w:szCs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Парковка (парковочное место)</w:t>
      </w:r>
      <w:r>
        <w:rPr>
          <w:rFonts w:ascii="Times New Roman" w:hAnsi="Times New Roman" w:cs="Times New Roman"/>
          <w:i/>
          <w:iCs/>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 xml:space="preserve"> Памятники </w:t>
      </w:r>
      <w:r>
        <w:rPr>
          <w:rFonts w:ascii="Times New Roman" w:hAnsi="Times New Roman" w:cs="Times New Roman"/>
          <w:i/>
          <w:iCs/>
          <w:sz w:val="24"/>
          <w:szCs w:val="24"/>
        </w:rPr>
        <w:t>-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богослужений);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Прилегающая территория</w:t>
      </w:r>
      <w:r>
        <w:rPr>
          <w:rFonts w:ascii="Times New Roman" w:hAnsi="Times New Roman" w:cs="Times New Roman"/>
          <w:i/>
          <w:iCs/>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Разрешение на строительство</w:t>
      </w:r>
      <w:r>
        <w:rPr>
          <w:rFonts w:ascii="Times New Roman" w:hAnsi="Times New Roman" w:cs="Times New Roman"/>
          <w:i/>
          <w:iCs/>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и улучшений недвижимости, когда законодательством не предусмотрено получение разрешения на строительство; </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Разрешенное использование земельных участков и иных объектов недвижимости</w:t>
      </w:r>
      <w:r>
        <w:rPr>
          <w:rFonts w:ascii="Times New Roman" w:hAnsi="Times New Roman" w:cs="Times New Roman"/>
          <w:i/>
          <w:iCs/>
          <w:sz w:val="24"/>
          <w:szCs w:val="24"/>
        </w:rPr>
        <w:t xml:space="preserve"> - использование недвижимости в соответствии с градостроительным регламентом, а также публичными сервитутами;</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Разрешение на ввод объекта в эксплуатацию</w:t>
      </w:r>
      <w:r>
        <w:rPr>
          <w:rFonts w:ascii="Times New Roman" w:hAnsi="Times New Roman" w:cs="Times New Roman"/>
          <w:i/>
          <w:iCs/>
          <w:sz w:val="24"/>
          <w:szCs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1070C6" w:rsidRDefault="001070C6">
      <w:pPr>
        <w:rPr>
          <w:rFonts w:ascii="Times New Roman" w:hAnsi="Times New Roman" w:cs="Times New Roman"/>
          <w:b/>
          <w:bCs/>
          <w:sz w:val="24"/>
          <w:szCs w:val="24"/>
        </w:rPr>
      </w:pPr>
      <w:r>
        <w:rPr>
          <w:rFonts w:ascii="Times New Roman" w:hAnsi="Times New Roman" w:cs="Times New Roman"/>
          <w:b/>
          <w:bCs/>
          <w:i/>
          <w:iCs/>
          <w:sz w:val="24"/>
          <w:szCs w:val="24"/>
        </w:rPr>
        <w:t>Реконструкция объектов капитального строительства (за исключением линейных объектов)</w:t>
      </w:r>
      <w:r>
        <w:rPr>
          <w:rFonts w:ascii="Times New Roman" w:hAnsi="Times New Roman" w:cs="Times New Roman"/>
          <w:b/>
          <w:bCs/>
          <w:sz w:val="24"/>
          <w:szCs w:val="24"/>
        </w:rPr>
        <w:t xml:space="preserve"> — </w:t>
      </w:r>
      <w:r>
        <w:rPr>
          <w:rFonts w:ascii="Times New Roman" w:hAnsi="Times New Roman" w:cs="Times New Roman"/>
          <w:i/>
          <w:iCs/>
          <w:sz w:val="24"/>
          <w:szCs w:val="24"/>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 xml:space="preserve">       Реконструкция линейных объектов</w:t>
      </w:r>
      <w:r>
        <w:rPr>
          <w:rFonts w:ascii="Times New Roman" w:hAnsi="Times New Roman" w:cs="Times New Roman"/>
          <w:i/>
          <w:iCs/>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Рекламные конструкции</w:t>
      </w:r>
      <w:r>
        <w:rPr>
          <w:rFonts w:ascii="Times New Roman" w:hAnsi="Times New Roman" w:cs="Times New Roman"/>
          <w:i/>
          <w:iCs/>
          <w:sz w:val="24"/>
          <w:szCs w:val="24"/>
        </w:rPr>
        <w:t xml:space="preserve"> - технические средства стабильного территориального размещения, предназначенные для распространения наружной рекламы с использованием щитов, стендов, строительных сеток, перетяжек, электронных табло, воздушных шаров, аэростатов, и монтируемых и располагаемых на внешних стенах, крышах и иных конструктивных элементах зданий, строений, сооружений, а также остановочных пунктах движения общественного транспорта;</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 xml:space="preserve">         Садовый земельный участок </w:t>
      </w:r>
      <w:r>
        <w:rPr>
          <w:rFonts w:ascii="Times New Roman" w:hAnsi="Times New Roman" w:cs="Times New Roman"/>
          <w:i/>
          <w:iCs/>
          <w:sz w:val="24"/>
          <w:szCs w:val="24"/>
        </w:rPr>
        <w:t>-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 xml:space="preserve">          Санитарно-защитная зона – </w:t>
      </w:r>
      <w:r>
        <w:rPr>
          <w:rFonts w:ascii="Times New Roman" w:hAnsi="Times New Roman" w:cs="Times New Roman"/>
          <w:i/>
          <w:iCs/>
          <w:sz w:val="24"/>
          <w:szCs w:val="24"/>
        </w:rPr>
        <w:t>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 xml:space="preserve">Секционный жилой дом (жилое здание секционного типа) </w:t>
      </w:r>
      <w:r>
        <w:rPr>
          <w:rFonts w:ascii="Times New Roman" w:hAnsi="Times New Roman" w:cs="Times New Roman"/>
          <w:i/>
          <w:iCs/>
          <w:sz w:val="24"/>
          <w:szCs w:val="24"/>
        </w:rPr>
        <w:t>-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Сельское поселение</w:t>
      </w:r>
      <w:r>
        <w:rPr>
          <w:rFonts w:ascii="Times New Roman" w:hAnsi="Times New Roman" w:cs="Times New Roman"/>
          <w:i/>
          <w:iCs/>
          <w:sz w:val="24"/>
          <w:szCs w:val="24"/>
        </w:rPr>
        <w:t xml:space="preserve"> - один или несколько объединенных общей территорией </w:t>
      </w:r>
      <w:r>
        <w:rPr>
          <w:rFonts w:ascii="Times New Roman" w:hAnsi="Times New Roman" w:cs="Times New Roman"/>
          <w:i/>
          <w:iCs/>
          <w:spacing w:val="-3"/>
          <w:sz w:val="24"/>
          <w:szCs w:val="24"/>
        </w:rPr>
        <w:t>сельских населенных пунктов (поселков, сел, деревень и других сельских населенных</w:t>
      </w:r>
      <w:r>
        <w:rPr>
          <w:rFonts w:ascii="Times New Roman" w:hAnsi="Times New Roman" w:cs="Times New Roman"/>
          <w:i/>
          <w:iCs/>
          <w:sz w:val="24"/>
          <w:szCs w:val="24"/>
        </w:rPr>
        <w:t xml:space="preserve">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Собственники земельных участков</w:t>
      </w:r>
      <w:r>
        <w:rPr>
          <w:rFonts w:ascii="Times New Roman" w:hAnsi="Times New Roman" w:cs="Times New Roman"/>
          <w:i/>
          <w:iCs/>
          <w:sz w:val="24"/>
          <w:szCs w:val="24"/>
        </w:rPr>
        <w:t xml:space="preserve"> - лица, обладающие правом собственности на земельный участок;</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Среднеэтажная жилая застройка</w:t>
      </w:r>
      <w:r>
        <w:rPr>
          <w:rFonts w:ascii="Times New Roman" w:hAnsi="Times New Roman" w:cs="Times New Roman"/>
          <w:i/>
          <w:iCs/>
          <w:sz w:val="24"/>
          <w:szCs w:val="24"/>
        </w:rPr>
        <w:t xml:space="preserve"> - жилая застройка многоквартирными зданиями этажностью 4-5 этажей.</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Строительные изменения недвижимости</w:t>
      </w:r>
      <w:r>
        <w:rPr>
          <w:rFonts w:ascii="Times New Roman" w:hAnsi="Times New Roman" w:cs="Times New Roman"/>
          <w:i/>
          <w:iCs/>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Строительство</w:t>
      </w:r>
      <w:r>
        <w:rPr>
          <w:rFonts w:ascii="Times New Roman" w:hAnsi="Times New Roman" w:cs="Times New Roman"/>
          <w:i/>
          <w:iCs/>
          <w:sz w:val="24"/>
          <w:szCs w:val="24"/>
        </w:rPr>
        <w:t xml:space="preserve"> - создание зданий, строений, сооружений (в том числе на месте сносимых объектов капитального строительства);</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 xml:space="preserve"> Стационарный торговый объект -</w:t>
      </w:r>
      <w:r>
        <w:rPr>
          <w:rFonts w:ascii="Times New Roman" w:hAnsi="Times New Roman" w:cs="Times New Roman"/>
          <w:i/>
          <w:iCs/>
          <w:sz w:val="24"/>
          <w:szCs w:val="24"/>
        </w:rPr>
        <w:t xml:space="preserve">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Территориальные зоны</w:t>
      </w:r>
      <w:r>
        <w:rPr>
          <w:rFonts w:ascii="Times New Roman" w:hAnsi="Times New Roman" w:cs="Times New Roman"/>
          <w:i/>
          <w:iCs/>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Территориальное планирование</w:t>
      </w:r>
      <w:r>
        <w:rPr>
          <w:rFonts w:ascii="Times New Roman" w:hAnsi="Times New Roman" w:cs="Times New Roman"/>
          <w:i/>
          <w:iCs/>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1070C6" w:rsidRDefault="001070C6">
      <w:pPr>
        <w:rPr>
          <w:rFonts w:ascii="Times New Roman" w:hAnsi="Times New Roman" w:cs="Times New Roman"/>
          <w:i/>
          <w:iCs/>
          <w:snapToGrid w:val="0"/>
          <w:sz w:val="24"/>
          <w:szCs w:val="24"/>
        </w:rPr>
      </w:pPr>
      <w:r>
        <w:rPr>
          <w:rFonts w:ascii="Times New Roman" w:hAnsi="Times New Roman" w:cs="Times New Roman"/>
          <w:b/>
          <w:bCs/>
          <w:i/>
          <w:iCs/>
          <w:sz w:val="24"/>
          <w:szCs w:val="24"/>
        </w:rPr>
        <w:t>Территории общего пользования</w:t>
      </w:r>
      <w:r>
        <w:rPr>
          <w:rFonts w:ascii="Times New Roman" w:hAnsi="Times New Roman" w:cs="Times New Roman"/>
          <w:i/>
          <w:iCs/>
          <w:sz w:val="24"/>
          <w:szCs w:val="24"/>
        </w:rPr>
        <w:t xml:space="preserve"> - отграничиваемая красными линиями от иных территорий совокупность земельных участков (</w:t>
      </w:r>
      <w:r>
        <w:rPr>
          <w:rFonts w:ascii="Times New Roman" w:hAnsi="Times New Roman" w:cs="Times New Roman"/>
          <w:i/>
          <w:iCs/>
          <w:snapToGrid w:val="0"/>
          <w:sz w:val="24"/>
          <w:szCs w:val="24"/>
        </w:rPr>
        <w:t>включая дороги, улицы, проезды, площади, скверы, бульвары, набережные</w:t>
      </w:r>
      <w:r>
        <w:rPr>
          <w:rFonts w:ascii="Times New Roman" w:hAnsi="Times New Roman" w:cs="Times New Roman"/>
          <w:i/>
          <w:iCs/>
          <w:sz w:val="24"/>
          <w:szCs w:val="24"/>
        </w:rPr>
        <w:t>), которые не подлежат приватизации и беспрепятственно используются неограниченным кругом лиц</w:t>
      </w:r>
      <w:r>
        <w:rPr>
          <w:rFonts w:ascii="Times New Roman" w:hAnsi="Times New Roman" w:cs="Times New Roman"/>
          <w:i/>
          <w:iCs/>
          <w:snapToGrid w:val="0"/>
          <w:sz w:val="24"/>
          <w:szCs w:val="24"/>
        </w:rPr>
        <w:t>;</w:t>
      </w:r>
    </w:p>
    <w:p w:rsidR="001070C6" w:rsidRDefault="001070C6">
      <w:pPr>
        <w:rPr>
          <w:rFonts w:ascii="Times New Roman" w:hAnsi="Times New Roman" w:cs="Times New Roman"/>
          <w:i/>
          <w:iCs/>
          <w:snapToGrid w:val="0"/>
          <w:sz w:val="24"/>
          <w:szCs w:val="24"/>
        </w:rPr>
      </w:pPr>
      <w:r>
        <w:rPr>
          <w:rFonts w:ascii="Times New Roman" w:hAnsi="Times New Roman" w:cs="Times New Roman"/>
          <w:b/>
          <w:bCs/>
          <w:i/>
          <w:iCs/>
          <w:snapToGrid w:val="0"/>
          <w:sz w:val="24"/>
          <w:szCs w:val="24"/>
        </w:rPr>
        <w:t>Технический заказчик</w:t>
      </w:r>
      <w:r>
        <w:rPr>
          <w:rFonts w:ascii="Times New Roman" w:hAnsi="Times New Roman" w:cs="Times New Roman"/>
          <w:i/>
          <w:iCs/>
          <w:snapToGrid w:val="0"/>
          <w:sz w:val="24"/>
          <w:szCs w:val="24"/>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Градостроительного Кодекса;</w:t>
      </w:r>
    </w:p>
    <w:p w:rsidR="001070C6" w:rsidRDefault="001070C6">
      <w:pPr>
        <w:rPr>
          <w:rFonts w:ascii="Times New Roman" w:hAnsi="Times New Roman" w:cs="Times New Roman"/>
          <w:i/>
          <w:iCs/>
          <w:snapToGrid w:val="0"/>
          <w:sz w:val="24"/>
          <w:szCs w:val="24"/>
        </w:rPr>
      </w:pPr>
      <w:r>
        <w:rPr>
          <w:rFonts w:ascii="Times New Roman" w:hAnsi="Times New Roman" w:cs="Times New Roman"/>
          <w:b/>
          <w:bCs/>
          <w:i/>
          <w:iCs/>
          <w:snapToGrid w:val="0"/>
          <w:sz w:val="24"/>
          <w:szCs w:val="24"/>
        </w:rPr>
        <w:t>Технический регламент -</w:t>
      </w:r>
      <w:r>
        <w:rPr>
          <w:rFonts w:ascii="Times New Roman" w:hAnsi="Times New Roman" w:cs="Times New Roman"/>
          <w:i/>
          <w:iCs/>
          <w:snapToGrid w:val="0"/>
          <w:sz w:val="24"/>
          <w:szCs w:val="24"/>
        </w:rPr>
        <w:t xml:space="preserve">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Улица</w:t>
      </w:r>
      <w:r>
        <w:rPr>
          <w:rFonts w:ascii="Times New Roman" w:hAnsi="Times New Roman" w:cs="Times New Roman"/>
          <w:i/>
          <w:iCs/>
          <w:sz w:val="24"/>
          <w:szCs w:val="24"/>
        </w:rPr>
        <w:t xml:space="preserve"> - путь сообщения на территории населенного пункта, предназначенный для движения автомобильного транспорта, а также пешеходного движения, расположенный между кварталами застройки и ограниченный красными линиями.</w:t>
      </w:r>
    </w:p>
    <w:p w:rsidR="001070C6" w:rsidRDefault="001070C6">
      <w:pPr>
        <w:rPr>
          <w:rFonts w:ascii="Times New Roman" w:hAnsi="Times New Roman" w:cs="Times New Roman"/>
          <w:i/>
          <w:iCs/>
          <w:color w:val="9BBB59"/>
          <w:sz w:val="24"/>
          <w:szCs w:val="24"/>
        </w:rPr>
      </w:pPr>
      <w:r>
        <w:rPr>
          <w:rFonts w:ascii="Times New Roman" w:hAnsi="Times New Roman" w:cs="Times New Roman"/>
          <w:b/>
          <w:bCs/>
          <w:i/>
          <w:iCs/>
          <w:sz w:val="24"/>
          <w:szCs w:val="24"/>
        </w:rPr>
        <w:t xml:space="preserve">Усадебный жилой дом </w:t>
      </w:r>
      <w:r>
        <w:rPr>
          <w:rFonts w:ascii="Times New Roman" w:hAnsi="Times New Roman" w:cs="Times New Roman"/>
          <w:i/>
          <w:iCs/>
          <w:sz w:val="24"/>
          <w:szCs w:val="24"/>
        </w:rPr>
        <w:t>- одно- двухквартирный 1-2-этажный жилой дом с хозяйственными постройками на участках от 1000 до 2000 ми более, предназначенными для садоводства, огородничества, а также в разрешенных случаях для содержания скота</w:t>
      </w:r>
      <w:r>
        <w:rPr>
          <w:rFonts w:ascii="Times New Roman" w:hAnsi="Times New Roman" w:cs="Times New Roman"/>
          <w:i/>
          <w:iCs/>
          <w:color w:val="9BBB59"/>
          <w:sz w:val="24"/>
          <w:szCs w:val="24"/>
        </w:rPr>
        <w:t>.</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 xml:space="preserve">Условно разрешенные виды использования </w:t>
      </w:r>
      <w:r>
        <w:rPr>
          <w:rFonts w:ascii="Times New Roman" w:hAnsi="Times New Roman" w:cs="Times New Roman"/>
          <w:i/>
          <w:iCs/>
          <w:sz w:val="24"/>
          <w:szCs w:val="24"/>
        </w:rPr>
        <w:t xml:space="preserve">–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объектов недвижимости с проведением публичных слушаний; </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Функциональные зоны</w:t>
      </w:r>
      <w:r>
        <w:rPr>
          <w:rFonts w:ascii="Times New Roman" w:hAnsi="Times New Roman" w:cs="Times New Roman"/>
          <w:i/>
          <w:iCs/>
          <w:sz w:val="24"/>
          <w:szCs w:val="24"/>
        </w:rPr>
        <w:t xml:space="preserve"> - зоны, для которых документами территориального планирования определены границы и функциональное назначение.</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Частный сервитут</w:t>
      </w:r>
      <w:r>
        <w:rPr>
          <w:rFonts w:ascii="Times New Roman" w:hAnsi="Times New Roman" w:cs="Times New Roman"/>
          <w:i/>
          <w:iCs/>
          <w:sz w:val="24"/>
          <w:szCs w:val="24"/>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Число (количество) этажей</w:t>
      </w:r>
      <w:r>
        <w:rPr>
          <w:rFonts w:ascii="Times New Roman" w:hAnsi="Times New Roman" w:cs="Times New Roman"/>
          <w:i/>
          <w:iCs/>
          <w:sz w:val="24"/>
          <w:szCs w:val="24"/>
        </w:rPr>
        <w:t xml:space="preserve"> -  все этажи, включая подземный, подвальный, цокольный, надземный, технический, мансардный и др. Подполье под зданием независимо от его высоты, а также междуэтажное пространство и технический чердак с высотой менее 1,8 м в число надземных этажей не включается.</w:t>
      </w: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 xml:space="preserve">Этап строительства - </w:t>
      </w:r>
      <w:r>
        <w:rPr>
          <w:rFonts w:ascii="Times New Roman" w:hAnsi="Times New Roman" w:cs="Times New Roman"/>
          <w:i/>
          <w:iCs/>
          <w:sz w:val="24"/>
          <w:szCs w:val="24"/>
        </w:rPr>
        <w:t>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1070C6" w:rsidRDefault="001070C6">
      <w:pPr>
        <w:rPr>
          <w:rFonts w:ascii="Times New Roman" w:hAnsi="Times New Roman" w:cs="Times New Roman"/>
          <w:i/>
          <w:iCs/>
          <w:snapToGrid w:val="0"/>
          <w:sz w:val="24"/>
          <w:szCs w:val="24"/>
        </w:rPr>
      </w:pPr>
      <w:r>
        <w:rPr>
          <w:rFonts w:ascii="Times New Roman" w:hAnsi="Times New Roman" w:cs="Times New Roman"/>
          <w:b/>
          <w:bCs/>
          <w:i/>
          <w:iCs/>
          <w:snapToGrid w:val="0"/>
          <w:sz w:val="24"/>
          <w:szCs w:val="24"/>
        </w:rPr>
        <w:t>Элементы благоустройства</w:t>
      </w:r>
      <w:r>
        <w:rPr>
          <w:rFonts w:ascii="Times New Roman" w:hAnsi="Times New Roman" w:cs="Times New Roman"/>
          <w:i/>
          <w:iCs/>
          <w:snapToGrid w:val="0"/>
          <w:sz w:val="24"/>
          <w:szCs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1070C6" w:rsidRDefault="001070C6">
      <w:pPr>
        <w:rPr>
          <w:rFonts w:ascii="Times New Roman" w:hAnsi="Times New Roman" w:cs="Times New Roman"/>
          <w:i/>
          <w:iCs/>
          <w:snapToGrid w:val="0"/>
          <w:sz w:val="24"/>
          <w:szCs w:val="24"/>
        </w:rPr>
      </w:pPr>
      <w:r>
        <w:rPr>
          <w:rFonts w:ascii="Times New Roman" w:hAnsi="Times New Roman" w:cs="Times New Roman"/>
          <w:b/>
          <w:bCs/>
          <w:i/>
          <w:iCs/>
          <w:snapToGrid w:val="0"/>
          <w:sz w:val="24"/>
          <w:szCs w:val="24"/>
        </w:rPr>
        <w:t>Элемент планировочной структуры</w:t>
      </w:r>
      <w:r>
        <w:rPr>
          <w:rFonts w:ascii="Times New Roman" w:hAnsi="Times New Roman" w:cs="Times New Roman"/>
          <w:i/>
          <w:iCs/>
          <w:snapToGrid w:val="0"/>
          <w:sz w:val="24"/>
          <w:szCs w:val="24"/>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 (район, микрорайон, квартал, территория общего пользования, за исключением элементов планировочной структуры; территория садоводческого, огороднического или дачного некоммерческого объединения граждан; территория транспортно-пересадочного узла; территория, занятая линейным объектом и (или) предназначенная для размещения линейного объекта, за исключением элементов планировочной структуры; улично-дорожная сеть).</w:t>
      </w:r>
    </w:p>
    <w:p w:rsidR="001070C6" w:rsidRDefault="001070C6">
      <w:pPr>
        <w:rPr>
          <w:rFonts w:ascii="Times New Roman" w:hAnsi="Times New Roman" w:cs="Times New Roman"/>
          <w:i/>
          <w:iCs/>
          <w:snapToGrid w:val="0"/>
          <w:sz w:val="24"/>
          <w:szCs w:val="24"/>
        </w:rPr>
      </w:pPr>
      <w:r>
        <w:rPr>
          <w:rFonts w:ascii="Times New Roman" w:hAnsi="Times New Roman" w:cs="Times New Roman"/>
          <w:b/>
          <w:bCs/>
          <w:i/>
          <w:iCs/>
          <w:snapToGrid w:val="0"/>
          <w:sz w:val="24"/>
          <w:szCs w:val="24"/>
        </w:rPr>
        <w:t xml:space="preserve">Этажность здания </w:t>
      </w:r>
      <w:r>
        <w:rPr>
          <w:rFonts w:ascii="Times New Roman" w:hAnsi="Times New Roman" w:cs="Times New Roman"/>
          <w:i/>
          <w:iCs/>
          <w:snapToGrid w:val="0"/>
          <w:sz w:val="24"/>
          <w:szCs w:val="24"/>
        </w:rPr>
        <w:t>–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1070C6" w:rsidRDefault="001070C6">
      <w:pPr>
        <w:rPr>
          <w:rFonts w:ascii="Times New Roman" w:hAnsi="Times New Roman" w:cs="Times New Roman"/>
          <w:b/>
          <w:bCs/>
          <w:i/>
          <w:iCs/>
          <w:lang w:eastAsia="ar-SA"/>
        </w:rPr>
      </w:pPr>
    </w:p>
    <w:p w:rsidR="001070C6" w:rsidRDefault="001070C6">
      <w:pPr>
        <w:rPr>
          <w:rFonts w:ascii="Times New Roman" w:hAnsi="Times New Roman" w:cs="Times New Roman"/>
          <w:b/>
          <w:bCs/>
          <w:i/>
          <w:iCs/>
          <w:sz w:val="24"/>
          <w:szCs w:val="24"/>
          <w:lang w:eastAsia="ar-SA"/>
        </w:rPr>
      </w:pPr>
      <w:bookmarkStart w:id="5" w:name="_Toc208205263"/>
      <w:bookmarkStart w:id="6" w:name="_Toc427840773"/>
      <w:bookmarkStart w:id="7" w:name="_Toc427840955"/>
      <w:bookmarkStart w:id="8" w:name="_Toc465786381"/>
      <w:r>
        <w:rPr>
          <w:rFonts w:ascii="Times New Roman" w:hAnsi="Times New Roman" w:cs="Times New Roman"/>
          <w:b/>
          <w:bCs/>
          <w:i/>
          <w:iCs/>
          <w:sz w:val="24"/>
          <w:szCs w:val="24"/>
          <w:lang w:eastAsia="ar-SA"/>
        </w:rPr>
        <w:t xml:space="preserve">Глава 1. </w:t>
      </w:r>
      <w:bookmarkEnd w:id="5"/>
      <w:bookmarkEnd w:id="6"/>
      <w:bookmarkEnd w:id="7"/>
      <w:r>
        <w:rPr>
          <w:rFonts w:ascii="Times New Roman" w:hAnsi="Times New Roman" w:cs="Times New Roman"/>
          <w:b/>
          <w:bCs/>
          <w:i/>
          <w:iCs/>
          <w:sz w:val="24"/>
          <w:szCs w:val="24"/>
          <w:lang w:eastAsia="ar-SA"/>
        </w:rPr>
        <w:t>Положения о регулировании землепользования и застройки органами местного самоуправления</w:t>
      </w:r>
      <w:bookmarkEnd w:id="8"/>
    </w:p>
    <w:p w:rsidR="001070C6" w:rsidRDefault="001070C6">
      <w:pPr>
        <w:rPr>
          <w:rFonts w:ascii="Times New Roman" w:hAnsi="Times New Roman" w:cs="Times New Roman"/>
          <w:i/>
          <w:iCs/>
          <w:sz w:val="24"/>
          <w:szCs w:val="24"/>
        </w:rPr>
      </w:pPr>
    </w:p>
    <w:p w:rsidR="001070C6" w:rsidRDefault="001070C6">
      <w:pPr>
        <w:rPr>
          <w:rFonts w:ascii="Times New Roman" w:hAnsi="Times New Roman" w:cs="Times New Roman"/>
          <w:b/>
          <w:bCs/>
          <w:i/>
          <w:iCs/>
          <w:sz w:val="24"/>
          <w:szCs w:val="24"/>
        </w:rPr>
      </w:pPr>
      <w:bookmarkStart w:id="9" w:name="_Toc200537076"/>
      <w:bookmarkStart w:id="10" w:name="_Toc208205264"/>
      <w:bookmarkStart w:id="11" w:name="_Toc427840774"/>
      <w:bookmarkStart w:id="12" w:name="_Toc427840956"/>
      <w:bookmarkStart w:id="13" w:name="_Toc465786382"/>
      <w:r>
        <w:rPr>
          <w:rFonts w:ascii="Times New Roman" w:hAnsi="Times New Roman" w:cs="Times New Roman"/>
          <w:b/>
          <w:bCs/>
          <w:i/>
          <w:iCs/>
          <w:sz w:val="24"/>
          <w:szCs w:val="24"/>
        </w:rPr>
        <w:t>Статья 1. Полномочия органов местного самоуправления в области землепользования и застройки</w:t>
      </w:r>
      <w:bookmarkEnd w:id="9"/>
      <w:bookmarkEnd w:id="10"/>
      <w:bookmarkEnd w:id="11"/>
      <w:bookmarkEnd w:id="12"/>
      <w:bookmarkEnd w:id="13"/>
    </w:p>
    <w:p w:rsidR="001070C6" w:rsidRDefault="001070C6">
      <w:pPr>
        <w:rPr>
          <w:rFonts w:ascii="Times New Roman" w:hAnsi="Times New Roman" w:cs="Times New Roman"/>
          <w:i/>
          <w:iCs/>
          <w:sz w:val="24"/>
          <w:szCs w:val="24"/>
        </w:rPr>
      </w:pP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 К полномочиям Совета депутатов Судьбодаровского сельсовета (далее - Совет) в области землепользования и застройки относятся: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 утверждение Правил и внесение в них изменений;</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2) иные полномочия в соответствии с законодательством.</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2.К полномочиям главы Судьбодаровского сельсовета (далее - глава сельсовета) относятся: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 утверждение подготовленной на основе Генерального плана Судьбодаровского сельсовета документации по планировке территории, за исключением случаев, предусмотренных Градостроительным кодексом Российской Федерации;</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2) создание комиссии по землепользованию и застройке Судьбодаровского сельсовета (в составе комиссии по землепользованию и застройке Новосергиевского муниципального района) (далее – Комиссия), утверждение состава данной Комиссии и Положения о ней;</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 принятие решения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такого разрешения;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4)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5) иные полномочия в соответствии с законодательством.</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 К полномочиям администрации Новосергиевского муниципального района (далее –администрация района) относятся: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подготовка документации по планировке территории;</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формирование, утверждение границ земельных участков в порядке, установленном законодательством Российской Федерации;</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 или принятие решений об отказе в выдаче таких разрешений;</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иные полномочия в соответствии с законодательством Полномочия Администрации района в области землепользования и застройки осуществляются ее структурными подразделениями, наделенными соответствующей компетенцией по решению вопросов градостроительной деятельности, управления муниципальной собственностью, земельными ресурсами. Положения о таких структурных подразделениях утверждаются постановлениями Администрации района.</w:t>
      </w:r>
    </w:p>
    <w:p w:rsidR="001070C6" w:rsidRDefault="001070C6">
      <w:pPr>
        <w:rPr>
          <w:rFonts w:ascii="Times New Roman" w:hAnsi="Times New Roman" w:cs="Times New Roman"/>
          <w:i/>
          <w:iCs/>
          <w:sz w:val="24"/>
          <w:szCs w:val="24"/>
        </w:rPr>
      </w:pPr>
    </w:p>
    <w:p w:rsidR="001070C6" w:rsidRDefault="001070C6">
      <w:pPr>
        <w:rPr>
          <w:rFonts w:ascii="Times New Roman" w:hAnsi="Times New Roman" w:cs="Times New Roman"/>
          <w:b/>
          <w:bCs/>
          <w:i/>
          <w:iCs/>
          <w:sz w:val="24"/>
          <w:szCs w:val="24"/>
        </w:rPr>
      </w:pPr>
      <w:bookmarkStart w:id="14" w:name="_Toc200537077"/>
      <w:bookmarkStart w:id="15" w:name="_Toc208205265"/>
      <w:bookmarkStart w:id="16" w:name="_Toc427840775"/>
      <w:bookmarkStart w:id="17" w:name="_Toc427840957"/>
      <w:bookmarkStart w:id="18" w:name="_Toc465786383"/>
      <w:r>
        <w:rPr>
          <w:rFonts w:ascii="Times New Roman" w:hAnsi="Times New Roman" w:cs="Times New Roman"/>
          <w:b/>
          <w:bCs/>
          <w:i/>
          <w:iCs/>
          <w:sz w:val="24"/>
          <w:szCs w:val="24"/>
        </w:rPr>
        <w:t xml:space="preserve">Статья 2. Комиссия по </w:t>
      </w:r>
      <w:bookmarkEnd w:id="14"/>
      <w:r>
        <w:rPr>
          <w:rFonts w:ascii="Times New Roman" w:hAnsi="Times New Roman" w:cs="Times New Roman"/>
          <w:b/>
          <w:bCs/>
          <w:i/>
          <w:iCs/>
          <w:sz w:val="24"/>
          <w:szCs w:val="24"/>
        </w:rPr>
        <w:t xml:space="preserve">землепользованию и застройке </w:t>
      </w:r>
      <w:bookmarkEnd w:id="15"/>
      <w:bookmarkEnd w:id="16"/>
      <w:bookmarkEnd w:id="17"/>
      <w:r>
        <w:rPr>
          <w:rFonts w:ascii="Times New Roman" w:hAnsi="Times New Roman" w:cs="Times New Roman"/>
          <w:b/>
          <w:bCs/>
          <w:i/>
          <w:iCs/>
          <w:sz w:val="24"/>
          <w:szCs w:val="24"/>
        </w:rPr>
        <w:t xml:space="preserve">Судьбодаровского сельсовета </w:t>
      </w:r>
      <w:r>
        <w:rPr>
          <w:rFonts w:ascii="Times New Roman" w:hAnsi="Times New Roman" w:cs="Times New Roman"/>
          <w:i/>
          <w:iCs/>
          <w:sz w:val="24"/>
          <w:szCs w:val="24"/>
        </w:rPr>
        <w:t>(в составе комиссии по землепользованию и застройке Новосергиевского муниципального района)</w:t>
      </w:r>
      <w:bookmarkEnd w:id="18"/>
    </w:p>
    <w:p w:rsidR="001070C6" w:rsidRDefault="001070C6">
      <w:pPr>
        <w:rPr>
          <w:rFonts w:ascii="Times New Roman" w:hAnsi="Times New Roman" w:cs="Times New Roman"/>
          <w:b/>
          <w:bCs/>
          <w:i/>
          <w:iCs/>
          <w:sz w:val="24"/>
          <w:szCs w:val="24"/>
        </w:rPr>
      </w:pPr>
    </w:p>
    <w:p w:rsidR="001070C6" w:rsidRDefault="001070C6">
      <w:pPr>
        <w:rPr>
          <w:rFonts w:ascii="Times New Roman" w:hAnsi="Times New Roman" w:cs="Times New Roman"/>
          <w:i/>
          <w:iCs/>
          <w:sz w:val="24"/>
          <w:szCs w:val="24"/>
        </w:rPr>
      </w:pPr>
      <w:bookmarkStart w:id="19" w:name="_Toc200537078"/>
      <w:bookmarkStart w:id="20" w:name="_Toc208205266"/>
      <w:r>
        <w:rPr>
          <w:rFonts w:ascii="Times New Roman" w:hAnsi="Times New Roman" w:cs="Times New Roman"/>
          <w:i/>
          <w:iCs/>
          <w:sz w:val="24"/>
          <w:szCs w:val="24"/>
        </w:rPr>
        <w:t>1.</w:t>
      </w:r>
      <w:r>
        <w:rPr>
          <w:rFonts w:ascii="Times New Roman" w:hAnsi="Times New Roman" w:cs="Times New Roman"/>
          <w:i/>
          <w:iCs/>
          <w:sz w:val="24"/>
          <w:szCs w:val="24"/>
        </w:rPr>
        <w:tab/>
        <w:t>Комиссия формируется в целях обеспечения требований законодательства Российской Федерации, Оренбургской области и настоящих Правил, предъявляемых к землепользованию и застройке.</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2.</w:t>
      </w:r>
      <w:r>
        <w:rPr>
          <w:rFonts w:ascii="Times New Roman" w:hAnsi="Times New Roman" w:cs="Times New Roman"/>
          <w:i/>
          <w:iCs/>
          <w:sz w:val="24"/>
          <w:szCs w:val="24"/>
        </w:rPr>
        <w:tab/>
        <w:t>Комиссия осуществляет свою деятельность в соответствии с законодательством Российской Федерации, Оренбургской области и настоящими Правилами, а также в соответствии с Положением о Комиссии, утверждаемым Постановлением главы администрации сельского поселения.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w:t>
      </w:r>
      <w:r>
        <w:rPr>
          <w:rFonts w:ascii="Times New Roman" w:hAnsi="Times New Roman" w:cs="Times New Roman"/>
          <w:i/>
          <w:iCs/>
          <w:sz w:val="24"/>
          <w:szCs w:val="24"/>
        </w:rPr>
        <w:tab/>
        <w:t>Комиссия: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организует проведение публичных слушаний в случаях и в порядке, установленных статьёй 5 Правил;</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рассматривает заявления физических и юридических лиц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7 Правил;</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рассматривает заявления физических и юридических лиц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8 Правил;</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готовит и направляет главе сельского поселения заключение с рекомендациями о внесении изменений в Правила или об отклонении предложений о внесении изменений в порядке, установленном статьёй 13 Правил;</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осуществляет иные полномочия в соответствии с законодательством.</w:t>
      </w:r>
    </w:p>
    <w:p w:rsidR="001070C6" w:rsidRDefault="001070C6">
      <w:pPr>
        <w:rPr>
          <w:rFonts w:ascii="Times New Roman" w:hAnsi="Times New Roman" w:cs="Times New Roman"/>
          <w:i/>
          <w:iCs/>
          <w:sz w:val="24"/>
          <w:szCs w:val="24"/>
        </w:rPr>
      </w:pPr>
    </w:p>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Статья 2.1. Обеспечение социальной защиты инвалидов при осуществлении деятельности по землепользованию и застройке.</w:t>
      </w:r>
    </w:p>
    <w:p w:rsidR="001070C6" w:rsidRDefault="001070C6">
      <w:pPr>
        <w:rPr>
          <w:rFonts w:ascii="Times New Roman" w:hAnsi="Times New Roman" w:cs="Times New Roman"/>
          <w:b/>
          <w:bCs/>
          <w:i/>
          <w:iCs/>
          <w:sz w:val="24"/>
          <w:szCs w:val="24"/>
        </w:rPr>
      </w:pP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 При осуществлении деятельности по землепользованию и застройке в Судьбодаровском сельсовете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 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xml:space="preserve">4. Осуществление мер, указанных в </w:t>
      </w:r>
      <w:hyperlink r:id="rId8" w:history="1">
        <w:r>
          <w:rPr>
            <w:rFonts w:ascii="Times New Roman" w:hAnsi="Times New Roman" w:cs="Times New Roman"/>
            <w:i/>
            <w:iCs/>
            <w:sz w:val="24"/>
            <w:szCs w:val="24"/>
          </w:rPr>
          <w:t>части 3</w:t>
        </w:r>
      </w:hyperlink>
      <w:r>
        <w:rPr>
          <w:rFonts w:ascii="Times New Roman" w:hAnsi="Times New Roman" w:cs="Times New Roman"/>
          <w:i/>
          <w:iCs/>
          <w:sz w:val="24"/>
          <w:szCs w:val="24"/>
        </w:rPr>
        <w:t xml:space="preserve"> Правил, должно производиться по согласованию с общественными объединениями инвалидов, действующими на территории Судьбодаровском сельсовета. Предметом согласования является перечень специальных устройств и (или) конструктивные решения, использование которых необходимо для удовлетворения минимальных потребностей инвалидов.</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5. Администрация Судьбодаровского сельсовета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p>
    <w:p w:rsidR="001070C6" w:rsidRDefault="001070C6">
      <w:pPr>
        <w:rPr>
          <w:rFonts w:ascii="Times New Roman" w:hAnsi="Times New Roman" w:cs="Times New Roman"/>
          <w:b/>
          <w:bCs/>
          <w:i/>
          <w:iCs/>
          <w:sz w:val="24"/>
          <w:szCs w:val="24"/>
        </w:rPr>
      </w:pPr>
    </w:p>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Статья 2.2. Открытость и доступность информации о землепользовании и застройке.</w:t>
      </w:r>
    </w:p>
    <w:p w:rsidR="001070C6" w:rsidRDefault="001070C6">
      <w:pPr>
        <w:rPr>
          <w:rFonts w:ascii="Times New Roman" w:hAnsi="Times New Roman" w:cs="Times New Roman"/>
          <w:b/>
          <w:bCs/>
          <w:i/>
          <w:iCs/>
          <w:sz w:val="24"/>
          <w:szCs w:val="24"/>
        </w:rPr>
      </w:pP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 Правила, в том числе входящие в их состав градостроительные регламенты и карты градостроительного зонирования,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2. Администрация Судьбодаровского сельсовета обеспечивает всем заинтересованным лицам возможность ознакомления с настоящими Правилами путем:</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 публикации Правил и открытой продажи их копий по цене не выше стоимости изготовления копий Правил;</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2) размещения текста Правил на официальном сайте Судьбодаровского сельсовета  в сети Интернет;</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 предоставления копий Правил в муниципальные библиотеки Судьбодаровского сельсовета;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4) создания условий для ознакомления с настоящими Правилами в Администрации Судьбодаровского сельсовета;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5) предоставления Администрацией Судьбодаровского сельсовета по запросам физических и юридических лиц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(или) совокупности земельных участков (кварталам, микрорайонам). Стоимость указанных услуг не может превышать стоимость затрат на изготовление копий соответствующих материалов.</w:t>
      </w:r>
    </w:p>
    <w:p w:rsidR="001070C6" w:rsidRDefault="001070C6">
      <w:pPr>
        <w:rPr>
          <w:rFonts w:ascii="Times New Roman" w:hAnsi="Times New Roman" w:cs="Times New Roman"/>
          <w:i/>
          <w:iCs/>
          <w:sz w:val="24"/>
          <w:szCs w:val="24"/>
        </w:rPr>
      </w:pPr>
    </w:p>
    <w:p w:rsidR="001070C6" w:rsidRDefault="001070C6">
      <w:pPr>
        <w:rPr>
          <w:rFonts w:ascii="Times New Roman" w:hAnsi="Times New Roman" w:cs="Times New Roman"/>
          <w:i/>
          <w:iCs/>
          <w:sz w:val="24"/>
          <w:szCs w:val="24"/>
        </w:rPr>
      </w:pPr>
    </w:p>
    <w:p w:rsidR="001070C6" w:rsidRDefault="001070C6">
      <w:pPr>
        <w:rPr>
          <w:rFonts w:ascii="Times New Roman" w:hAnsi="Times New Roman" w:cs="Times New Roman"/>
          <w:b/>
          <w:bCs/>
          <w:i/>
          <w:iCs/>
          <w:sz w:val="24"/>
          <w:szCs w:val="24"/>
          <w:lang w:eastAsia="ar-SA"/>
        </w:rPr>
      </w:pPr>
      <w:bookmarkStart w:id="21" w:name="_Toc200537090"/>
      <w:bookmarkStart w:id="22" w:name="_Toc208205272"/>
      <w:bookmarkStart w:id="23" w:name="_Toc427840782"/>
      <w:bookmarkStart w:id="24" w:name="_Toc427840964"/>
      <w:bookmarkStart w:id="25" w:name="_Toc465786384"/>
      <w:r>
        <w:rPr>
          <w:rFonts w:ascii="Times New Roman" w:hAnsi="Times New Roman" w:cs="Times New Roman"/>
          <w:b/>
          <w:bCs/>
          <w:i/>
          <w:iCs/>
          <w:sz w:val="24"/>
          <w:szCs w:val="24"/>
          <w:lang w:eastAsia="ar-SA"/>
        </w:rPr>
        <w:t xml:space="preserve">Глава 2. </w:t>
      </w:r>
      <w:bookmarkEnd w:id="21"/>
      <w:bookmarkEnd w:id="22"/>
      <w:bookmarkEnd w:id="23"/>
      <w:bookmarkEnd w:id="24"/>
      <w:r>
        <w:rPr>
          <w:rFonts w:ascii="Times New Roman" w:hAnsi="Times New Roman" w:cs="Times New Roman"/>
          <w:b/>
          <w:bCs/>
          <w:i/>
          <w:iCs/>
          <w:sz w:val="24"/>
          <w:szCs w:val="24"/>
          <w:lang w:eastAsia="ar-SA"/>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5"/>
    </w:p>
    <w:p w:rsidR="001070C6" w:rsidRDefault="001070C6">
      <w:pPr>
        <w:rPr>
          <w:rFonts w:ascii="Times New Roman" w:hAnsi="Times New Roman" w:cs="Times New Roman"/>
          <w:i/>
          <w:iCs/>
          <w:sz w:val="24"/>
          <w:szCs w:val="24"/>
        </w:rPr>
      </w:pPr>
    </w:p>
    <w:p w:rsidR="001070C6" w:rsidRDefault="001070C6">
      <w:pPr>
        <w:rPr>
          <w:rFonts w:ascii="Times New Roman" w:hAnsi="Times New Roman" w:cs="Times New Roman"/>
          <w:b/>
          <w:bCs/>
          <w:i/>
          <w:iCs/>
          <w:sz w:val="24"/>
          <w:szCs w:val="24"/>
        </w:rPr>
      </w:pPr>
      <w:bookmarkStart w:id="26" w:name="_Toc200537091"/>
      <w:bookmarkStart w:id="27" w:name="_Toc208205273"/>
      <w:bookmarkStart w:id="28" w:name="_Toc427840783"/>
      <w:bookmarkStart w:id="29" w:name="_Toc427840965"/>
      <w:bookmarkStart w:id="30" w:name="_Toc465786385"/>
      <w:r>
        <w:rPr>
          <w:rFonts w:ascii="Times New Roman" w:hAnsi="Times New Roman" w:cs="Times New Roman"/>
          <w:b/>
          <w:bCs/>
          <w:i/>
          <w:iCs/>
          <w:sz w:val="24"/>
          <w:szCs w:val="24"/>
        </w:rPr>
        <w:t>Статья 3. Порядок предоставления разрешения на условно разрешённый вид использования земельного участка или объекта капитального строительства</w:t>
      </w:r>
      <w:bookmarkEnd w:id="26"/>
      <w:bookmarkEnd w:id="27"/>
      <w:bookmarkEnd w:id="28"/>
      <w:bookmarkEnd w:id="29"/>
      <w:bookmarkEnd w:id="30"/>
    </w:p>
    <w:p w:rsidR="001070C6" w:rsidRDefault="001070C6">
      <w:pPr>
        <w:rPr>
          <w:color w:val="000000"/>
          <w:sz w:val="24"/>
          <w:szCs w:val="24"/>
        </w:rPr>
      </w:pPr>
      <w:r>
        <w:rPr>
          <w:rFonts w:ascii="Times New Roman" w:hAnsi="Times New Roman" w:cs="Times New Roman"/>
          <w:color w:val="000000"/>
          <w:sz w:val="24"/>
          <w:szCs w:val="24"/>
        </w:rPr>
        <w:t>На основании Постановления администрации Судьбодаровского сельсовета Новосергиевского района Оренбургской области от 20.06.2017 года № 45-п № «Об утверждении административного регламента по предоставлению муниципальной услуги "Выдача разрешения на условно разрешенный вид использования земельного участка или объекта капитального строительства"</w:t>
      </w:r>
      <w:r>
        <w:rPr>
          <w:color w:val="000000"/>
        </w:rPr>
        <w:t xml:space="preserve"> </w:t>
      </w:r>
    </w:p>
    <w:p w:rsidR="001070C6" w:rsidRDefault="001070C6">
      <w:pPr>
        <w:rPr>
          <w:rFonts w:ascii="Times New Roman" w:hAnsi="Times New Roman" w:cs="Times New Roman"/>
          <w:i/>
          <w:iCs/>
          <w:color w:val="000000"/>
          <w:sz w:val="24"/>
          <w:szCs w:val="24"/>
        </w:rPr>
      </w:pP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2. Вопрос о предоставлении разрешения на условно разрешенный вид использования подлежит рассмотрению на общественных обсуждениях или публичных слушаниях. Порядок организации и проведения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4. Комиссия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5. Участники общественных обсуждений или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6. 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7. Срок проведения общественных обсуждений или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1070C6" w:rsidRDefault="001070C6">
      <w:pPr>
        <w:rPr>
          <w:rFonts w:ascii="Times New Roman" w:hAnsi="Times New Roman" w:cs="Times New Roman"/>
          <w:i/>
          <w:iCs/>
          <w:sz w:val="24"/>
          <w:szCs w:val="24"/>
        </w:rPr>
      </w:pPr>
      <w:bookmarkStart w:id="31" w:name="P1290"/>
      <w:bookmarkEnd w:id="31"/>
      <w:r>
        <w:rPr>
          <w:rFonts w:ascii="Times New Roman" w:hAnsi="Times New Roman" w:cs="Times New Roman"/>
          <w:i/>
          <w:iCs/>
          <w:sz w:val="24"/>
          <w:szCs w:val="24"/>
        </w:rPr>
        <w:t>8.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xml:space="preserve">9. На основании указанных в </w:t>
      </w:r>
      <w:hyperlink w:anchor="P1290" w:history="1">
        <w:r>
          <w:rPr>
            <w:rFonts w:ascii="Times New Roman" w:hAnsi="Times New Roman" w:cs="Times New Roman"/>
            <w:i/>
            <w:iCs/>
            <w:sz w:val="24"/>
            <w:szCs w:val="24"/>
          </w:rPr>
          <w:t>части 8</w:t>
        </w:r>
      </w:hyperlink>
      <w:r>
        <w:rPr>
          <w:rFonts w:ascii="Times New Roman" w:hAnsi="Times New Roman" w:cs="Times New Roman"/>
          <w:i/>
          <w:iCs/>
          <w:sz w:val="24"/>
          <w:szCs w:val="24"/>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10.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070C6" w:rsidRDefault="001070C6">
      <w:pPr>
        <w:rPr>
          <w:rFonts w:ascii="Times New Roman" w:hAnsi="Times New Roman" w:cs="Times New Roman"/>
          <w:i/>
          <w:iCs/>
          <w:sz w:val="24"/>
          <w:szCs w:val="24"/>
        </w:rPr>
      </w:pPr>
    </w:p>
    <w:p w:rsidR="001070C6" w:rsidRDefault="001070C6">
      <w:pPr>
        <w:rPr>
          <w:rFonts w:ascii="Times New Roman" w:hAnsi="Times New Roman" w:cs="Times New Roman"/>
          <w:i/>
          <w:iCs/>
          <w:sz w:val="24"/>
          <w:szCs w:val="24"/>
        </w:rPr>
      </w:pPr>
    </w:p>
    <w:p w:rsidR="001070C6" w:rsidRDefault="001070C6">
      <w:pPr>
        <w:rPr>
          <w:rFonts w:ascii="Times New Roman" w:hAnsi="Times New Roman" w:cs="Times New Roman"/>
          <w:b/>
          <w:bCs/>
          <w:i/>
          <w:iCs/>
          <w:sz w:val="24"/>
          <w:szCs w:val="24"/>
        </w:rPr>
      </w:pPr>
      <w:bookmarkStart w:id="32" w:name="_Toc130098620"/>
      <w:bookmarkStart w:id="33" w:name="_Toc200537092"/>
      <w:bookmarkStart w:id="34" w:name="_Toc208205274"/>
      <w:bookmarkStart w:id="35" w:name="_Toc427840784"/>
      <w:bookmarkStart w:id="36" w:name="_Toc427840966"/>
      <w:bookmarkStart w:id="37" w:name="_Toc465786386"/>
      <w:r>
        <w:rPr>
          <w:rFonts w:ascii="Times New Roman" w:hAnsi="Times New Roman" w:cs="Times New Roman"/>
          <w:b/>
          <w:bCs/>
          <w:i/>
          <w:iCs/>
          <w:sz w:val="24"/>
          <w:szCs w:val="24"/>
        </w:rPr>
        <w:t>Статья 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32"/>
      <w:bookmarkEnd w:id="33"/>
      <w:bookmarkEnd w:id="34"/>
      <w:bookmarkEnd w:id="35"/>
      <w:bookmarkEnd w:id="36"/>
      <w:bookmarkEnd w:id="37"/>
    </w:p>
    <w:p w:rsidR="001070C6" w:rsidRDefault="001070C6">
      <w:pPr>
        <w:rPr>
          <w:rFonts w:ascii="Times New Roman" w:hAnsi="Times New Roman" w:cs="Times New Roman"/>
          <w:i/>
          <w:iCs/>
          <w:sz w:val="24"/>
          <w:szCs w:val="24"/>
          <w:lang w:eastAsia="en-US"/>
        </w:rPr>
      </w:pPr>
      <w:r>
        <w:rPr>
          <w:rFonts w:ascii="Times New Roman" w:hAnsi="Times New Roman" w:cs="Times New Roman"/>
          <w:color w:val="000000"/>
          <w:sz w:val="24"/>
          <w:szCs w:val="24"/>
        </w:rPr>
        <w:t>На основании постановления администрации Судьбодаровского сельсовета от 19.06.2017 года № 38-п «Об административном регламенте "Выдача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i/>
          <w:iCs/>
          <w:color w:val="000000"/>
          <w:sz w:val="24"/>
          <w:szCs w:val="24"/>
        </w:rPr>
        <w:t xml:space="preserve">  </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1280" w:history="1">
        <w:r>
          <w:rPr>
            <w:i/>
            <w:iCs/>
            <w:sz w:val="24"/>
            <w:szCs w:val="24"/>
          </w:rPr>
          <w:t>статьей 39</w:t>
        </w:r>
      </w:hyperlink>
      <w:r>
        <w:rPr>
          <w:i/>
          <w:iCs/>
          <w:sz w:val="24"/>
          <w:szCs w:val="24"/>
        </w:rPr>
        <w:t xml:space="preserve"> </w:t>
      </w:r>
      <w:r>
        <w:rPr>
          <w:rFonts w:ascii="Times New Roman" w:hAnsi="Times New Roman" w:cs="Times New Roman"/>
          <w:i/>
          <w:iCs/>
          <w:sz w:val="24"/>
          <w:szCs w:val="24"/>
        </w:rPr>
        <w:t>ГрК РФ. Расходы, связанные с организацией и проведением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070C6" w:rsidRDefault="001070C6">
      <w:pPr>
        <w:rPr>
          <w:rFonts w:ascii="Times New Roman" w:hAnsi="Times New Roman" w:cs="Times New Roman"/>
          <w:i/>
          <w:iCs/>
          <w:sz w:val="24"/>
          <w:szCs w:val="24"/>
        </w:rPr>
      </w:pPr>
      <w:bookmarkStart w:id="38" w:name="P1304"/>
      <w:bookmarkEnd w:id="38"/>
      <w:r>
        <w:rPr>
          <w:rFonts w:ascii="Times New Roman" w:hAnsi="Times New Roman" w:cs="Times New Roman"/>
          <w:i/>
          <w:iCs/>
          <w:sz w:val="24"/>
          <w:szCs w:val="24"/>
        </w:rPr>
        <w:t>5.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xml:space="preserve">6. Глава местной администрации в течение семи дней со дня поступления указанных в </w:t>
      </w:r>
      <w:hyperlink w:anchor="P1304" w:history="1">
        <w:r>
          <w:rPr>
            <w:i/>
            <w:iCs/>
            <w:sz w:val="24"/>
            <w:szCs w:val="24"/>
          </w:rPr>
          <w:t>части 5</w:t>
        </w:r>
      </w:hyperlink>
      <w:r>
        <w:rPr>
          <w:rFonts w:ascii="Times New Roman" w:hAnsi="Times New Roman" w:cs="Times New Roman"/>
          <w:i/>
          <w:iCs/>
          <w:sz w:val="24"/>
          <w:szCs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1070C6" w:rsidRDefault="001070C6">
      <w:pPr>
        <w:rPr>
          <w:rFonts w:ascii="Times New Roman" w:hAnsi="Times New Roman" w:cs="Times New Roman"/>
          <w:i/>
          <w:iCs/>
          <w:sz w:val="24"/>
          <w:szCs w:val="24"/>
        </w:rPr>
      </w:pPr>
    </w:p>
    <w:p w:rsidR="001070C6" w:rsidRDefault="001070C6">
      <w:pPr>
        <w:rPr>
          <w:rFonts w:ascii="Times New Roman" w:hAnsi="Times New Roman" w:cs="Times New Roman"/>
          <w:b/>
          <w:bCs/>
          <w:i/>
          <w:iCs/>
          <w:sz w:val="24"/>
          <w:szCs w:val="24"/>
          <w:lang w:eastAsia="ar-SA"/>
        </w:rPr>
      </w:pPr>
      <w:bookmarkStart w:id="39" w:name="_Toc427840776"/>
      <w:bookmarkStart w:id="40" w:name="_Toc427840958"/>
      <w:bookmarkStart w:id="41" w:name="_Toc465786387"/>
      <w:r>
        <w:rPr>
          <w:rFonts w:ascii="Times New Roman" w:hAnsi="Times New Roman" w:cs="Times New Roman"/>
          <w:b/>
          <w:bCs/>
          <w:i/>
          <w:iCs/>
          <w:sz w:val="24"/>
          <w:szCs w:val="24"/>
          <w:lang w:eastAsia="ar-SA"/>
        </w:rPr>
        <w:t>Глава 3. Положения о подготовке документации по планировке территории органами местного самоуправления</w:t>
      </w:r>
      <w:bookmarkEnd w:id="19"/>
      <w:bookmarkEnd w:id="20"/>
      <w:bookmarkEnd w:id="39"/>
      <w:bookmarkEnd w:id="40"/>
      <w:bookmarkEnd w:id="41"/>
    </w:p>
    <w:p w:rsidR="001070C6" w:rsidRDefault="001070C6">
      <w:pPr>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На основании постановления администрации Судьбодаровского сельсовета от 20.06.2017 г. № 44-п «Об утверждении административного регламента по предоставлению муниципальной услуги "Принятие решения о подготовке на основании документов территориального планирования документации по планировке территории" и постановления от 20.06.2017 г. № 43-п «Об утверждении административного регламента по предоставлению муниципальной услуги «Утверждение подготовленной на основании документов территориального планирования документации по планировке территории" с учетом положений статей 42, 43, 45, 46 ГрК РФ в ред. от 03.06.2016г. </w:t>
      </w:r>
    </w:p>
    <w:p w:rsidR="001070C6" w:rsidRDefault="001070C6">
      <w:pPr>
        <w:rPr>
          <w:rFonts w:ascii="Times New Roman" w:hAnsi="Times New Roman" w:cs="Times New Roman"/>
          <w:i/>
          <w:iCs/>
          <w:color w:val="FF0000"/>
          <w:sz w:val="24"/>
          <w:szCs w:val="24"/>
        </w:rPr>
      </w:pPr>
    </w:p>
    <w:p w:rsidR="001070C6" w:rsidRDefault="001070C6">
      <w:pPr>
        <w:rPr>
          <w:rFonts w:ascii="Times New Roman" w:hAnsi="Times New Roman" w:cs="Times New Roman"/>
          <w:b/>
          <w:bCs/>
          <w:i/>
          <w:iCs/>
          <w:sz w:val="24"/>
          <w:szCs w:val="24"/>
        </w:rPr>
      </w:pPr>
      <w:bookmarkStart w:id="42" w:name="_Toc200537079"/>
      <w:bookmarkStart w:id="43" w:name="_Toc208205267"/>
      <w:bookmarkStart w:id="44" w:name="_Toc427840777"/>
      <w:bookmarkStart w:id="45" w:name="_Toc427840959"/>
      <w:bookmarkStart w:id="46" w:name="_Toc465786388"/>
      <w:r>
        <w:rPr>
          <w:rFonts w:ascii="Times New Roman" w:hAnsi="Times New Roman" w:cs="Times New Roman"/>
          <w:b/>
          <w:bCs/>
          <w:i/>
          <w:iCs/>
          <w:sz w:val="24"/>
          <w:szCs w:val="24"/>
        </w:rPr>
        <w:t>Статья 5. Общие положения о планировке территории</w:t>
      </w:r>
      <w:bookmarkEnd w:id="42"/>
      <w:bookmarkEnd w:id="43"/>
      <w:bookmarkEnd w:id="44"/>
      <w:bookmarkEnd w:id="45"/>
      <w:r>
        <w:rPr>
          <w:rFonts w:ascii="Times New Roman" w:hAnsi="Times New Roman" w:cs="Times New Roman"/>
          <w:b/>
          <w:bCs/>
          <w:i/>
          <w:iCs/>
          <w:sz w:val="24"/>
          <w:szCs w:val="24"/>
        </w:rPr>
        <w:t xml:space="preserve"> Судьбодаровского сельс</w:t>
      </w:r>
      <w:bookmarkEnd w:id="46"/>
      <w:r>
        <w:rPr>
          <w:rFonts w:ascii="Times New Roman" w:hAnsi="Times New Roman" w:cs="Times New Roman"/>
          <w:b/>
          <w:bCs/>
          <w:i/>
          <w:iCs/>
          <w:sz w:val="24"/>
          <w:szCs w:val="24"/>
        </w:rPr>
        <w:t>овета</w:t>
      </w:r>
    </w:p>
    <w:p w:rsidR="001070C6" w:rsidRDefault="001070C6">
      <w:pPr>
        <w:rPr>
          <w:rFonts w:ascii="Times New Roman" w:hAnsi="Times New Roman" w:cs="Times New Roman"/>
          <w:i/>
          <w:iCs/>
          <w:sz w:val="24"/>
          <w:szCs w:val="24"/>
        </w:rPr>
      </w:pPr>
    </w:p>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Назначение документации по планировке территории Судьбодаровского сельсовета</w:t>
      </w:r>
    </w:p>
    <w:p w:rsidR="001070C6" w:rsidRDefault="001070C6">
      <w:pPr>
        <w:rPr>
          <w:rFonts w:ascii="Times New Roman" w:hAnsi="Times New Roman" w:cs="Times New Roman"/>
          <w:i/>
          <w:iCs/>
          <w:sz w:val="24"/>
          <w:szCs w:val="24"/>
        </w:rPr>
      </w:pP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 В целях обеспечения устойчивого развития территории Судьбодаровского сельсовета,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осуществляется подготовка документации по планировке территории Судьбодаровского сельсовета.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2. Подготовка документации по планировке территории Судьбодаровского сельсовета осуществляется в отношении застроенных или подлежащих застройке территорий.</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4.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в случае, если по инициативе правообладателей земельных участков осуществляются: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 разделение земельного участка на несколько земельных участков;</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2) объединение земельных участков в один земельный участок;</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 изменение общей границы земельных участков.</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5.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1070C6" w:rsidRDefault="001070C6">
      <w:pPr>
        <w:rPr>
          <w:rFonts w:ascii="Times New Roman" w:hAnsi="Times New Roman" w:cs="Times New Roman"/>
          <w:i/>
          <w:iCs/>
          <w:sz w:val="24"/>
          <w:szCs w:val="24"/>
        </w:rPr>
      </w:pPr>
    </w:p>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Виды документации по планировке территории Судьбодаровского сельсовета</w:t>
      </w:r>
    </w:p>
    <w:p w:rsidR="001070C6" w:rsidRDefault="001070C6">
      <w:pPr>
        <w:rPr>
          <w:rFonts w:ascii="Times New Roman" w:hAnsi="Times New Roman" w:cs="Times New Roman"/>
          <w:b/>
          <w:bCs/>
          <w:i/>
          <w:iCs/>
          <w:sz w:val="24"/>
          <w:szCs w:val="24"/>
        </w:rPr>
      </w:pP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 Планировка территории осуществляется посредством разработки следующей документации по планировке территории:</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 проектов планировки как отдельных документов;</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2) проектов планировки с проектами межевания в их составе;</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 проектов планировки с проектами межевания в их составе и с градостроительными планами земельных участков в составе проектов межевания;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4) проектов межевания как отдельных документов;</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5) проектов межевания с градостроительными планами земельных участков в их составе;</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6) градостроительных планов земельных участков как отдельных документов.</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2.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условий:</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 проекты планировки разрабатываются в случаях, когда необходимо выделить элементы планировочной структуры и установить параметры их планируемого развития, установить зоны планируемого размещения объектов федерального значения, объектов регионального значения, объектов местного значения, в том числе установить (изменить):</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а) красные линии;</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г) границы зон планируемого размещения объектов федерального значения, объектов регионального значения, объектов местного значения;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2) проекты межевания разрабатываются в пределах красных линий элементов планировочной структуры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а) границ застроенных земельных участков;</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б) границ незастроенных земельных участков, планируемых для предоставления физическим и юридическим лицам для строительства;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в)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г) границ земельных участков, которые не являются земельными участками общего пользования;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д) линий отступа от красных линий для определения места допустимого строительства;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е) границ зон с особыми условиями использования территории;</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и) других границ;</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таких объектов.</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 градостроительные планы земельных участков как самостоятельные документы (вне состава проектов межевания) подготавливаются только по заявлениям физических и юридических лиц.</w:t>
      </w:r>
    </w:p>
    <w:p w:rsidR="001070C6" w:rsidRDefault="001070C6">
      <w:pPr>
        <w:rPr>
          <w:rFonts w:ascii="Times New Roman" w:hAnsi="Times New Roman" w:cs="Times New Roman"/>
          <w:i/>
          <w:iCs/>
          <w:sz w:val="24"/>
          <w:szCs w:val="24"/>
        </w:rPr>
      </w:pPr>
    </w:p>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Принятие решения о подготовке документации по планировке территории Судьбодаровского сельсовета</w:t>
      </w:r>
    </w:p>
    <w:p w:rsidR="001070C6" w:rsidRDefault="001070C6">
      <w:pPr>
        <w:rPr>
          <w:rFonts w:ascii="Times New Roman" w:hAnsi="Times New Roman" w:cs="Times New Roman"/>
          <w:i/>
          <w:iCs/>
          <w:sz w:val="24"/>
          <w:szCs w:val="24"/>
        </w:rPr>
      </w:pP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 В границах сельского поселения решения о подготовке документации по планировке территории поселения принимаются путем издания постановлений Администрации Судьбодаровского сельсовета, за исключением случаев, когда в соответствии со статьей 45 Градостроительного кодекса Российской Федерации решения о подготовке документации по планировке территории принимаются уполномоченными федеральным органом исполнительной власти, органом исполнительной власти Оренбургской области.</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2. В случае поступления в Администрацию сельсовета заявления о принятии решения о подготовке документации по планировке территории от лица,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Администрация поселения в течение четырнадцати рабочих дней со дня поступления указанного заявления обязана принять решение о подготовке документации по планировке соответствующей территории.</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 Решение о подготовке документации по планировке территории Судьбодаровского сельсовета принимает Глава Судьбодаровского сельсовета по собственной инициативе или по инициативе физических и (или) юридических лиц о подготовке документации по планировке территории.</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4. Физические и (или) юридические лица, заинтересованные в проведении работ по планировке территории Судьбодаровского сельсовета, подают заявление о подготовке документации по планировке территории в Администрацию Судьбодаровского сельского поселения на имя Главы Судьбодаровского сельсовета лично или направляют заявление по почте заказным письмом с уведомлением о вручении. В указанном заявлении должны содержаться следующие сведения: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 о границах территории, применительно к которой заявителем предлагается осуществить планировку территории (в виде описания и соответствующей схемы);</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2) обоснование необходимости выполнения планировки территории;</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соответствующей территориальной зоне.</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В целях подтверждения инвестиционно-строительных намерений заявителя могут прилагаться графические материалы, чертежи, карты, схемы, технико-экономические обоснования.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xml:space="preserve">5. В двухнедельный срок со дня получения заявления, указанного в </w:t>
      </w:r>
      <w:hyperlink r:id="rId9" w:history="1">
        <w:r>
          <w:rPr>
            <w:i/>
            <w:iCs/>
            <w:sz w:val="24"/>
            <w:szCs w:val="24"/>
          </w:rPr>
          <w:t>части 4</w:t>
        </w:r>
      </w:hyperlink>
      <w:r>
        <w:rPr>
          <w:rFonts w:ascii="Times New Roman" w:hAnsi="Times New Roman" w:cs="Times New Roman"/>
          <w:i/>
          <w:iCs/>
          <w:sz w:val="24"/>
          <w:szCs w:val="24"/>
        </w:rPr>
        <w:t xml:space="preserve"> настоящей статьи, Глава Судьбодаровского сельсовета принимает решение о подготовке документации по планировке территории Судьбодаровского сельсовета либо об отказе в подготовке документации по планировке территории Судьбодаровского сельсовета с указанием причин отказа.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6. В постановлении Администрации Судьбодаровского сельсовета  о подготовке документации по планировке территории должны содержаться следующие сведения: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 о границах территории, применительно к которой осуществляется планировка территории;</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2) цель планировки территории;</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 содержание работ по планировке территории;</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4) сроки проведения работ по планировке территории;</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5) вид разрабатываемой документации по планировке территории;</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6) иные сведения.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xml:space="preserve">7. Решение о подготовке документации по планировке территории Судьбодаровского сельсовета принимается Главой Судьбодаровского сельсовета в форме постановления Администрации Судьбодаровского сельсовета и подлежит опубликованию в течение трех дней со дня принятия такого решения в порядке, установленном </w:t>
      </w:r>
      <w:hyperlink r:id="rId10" w:history="1">
        <w:r>
          <w:rPr>
            <w:i/>
            <w:iCs/>
            <w:sz w:val="24"/>
            <w:szCs w:val="24"/>
          </w:rPr>
          <w:t>Уставом</w:t>
        </w:r>
      </w:hyperlink>
      <w:r>
        <w:rPr>
          <w:i/>
          <w:iCs/>
          <w:sz w:val="24"/>
          <w:szCs w:val="24"/>
        </w:rPr>
        <w:t xml:space="preserve"> </w:t>
      </w:r>
      <w:r>
        <w:rPr>
          <w:rFonts w:ascii="Times New Roman" w:hAnsi="Times New Roman" w:cs="Times New Roman"/>
          <w:i/>
          <w:iCs/>
          <w:sz w:val="24"/>
          <w:szCs w:val="24"/>
        </w:rPr>
        <w:t>Судьбодаровского сельского поселения для официального опубликования муниципальных правовых актов, а также размещается на официальном сайте Судьбодаровского сельсовета  в сети Интернет.</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Решение об отказе в подготовке документации по планировке территории Судьбодаровского сельсовета принимается Главой Судьбодаровского сельского поселения в форме постановления Администрации Судьбодаровского сельсовета  и направляется заявителю не позднее трех дней со дня принятия такого решения.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8. Решение Главы Судьбодаровского сельсовета  об отказе в подготовке документации по планировке территории Судьбодаровского сельсовета  может быть обжаловано в судебном порядке.</w:t>
      </w:r>
    </w:p>
    <w:p w:rsidR="001070C6" w:rsidRDefault="001070C6">
      <w:pPr>
        <w:rPr>
          <w:rFonts w:ascii="Times New Roman" w:hAnsi="Times New Roman" w:cs="Times New Roman"/>
          <w:i/>
          <w:iCs/>
          <w:sz w:val="24"/>
          <w:szCs w:val="24"/>
        </w:rPr>
      </w:pPr>
    </w:p>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Комплексное освоение территории в целях строительства жилья экономического класса</w:t>
      </w:r>
    </w:p>
    <w:p w:rsidR="001070C6" w:rsidRDefault="001070C6">
      <w:pPr>
        <w:rPr>
          <w:rFonts w:ascii="Times New Roman" w:hAnsi="Times New Roman" w:cs="Times New Roman"/>
          <w:i/>
          <w:iCs/>
          <w:sz w:val="24"/>
          <w:szCs w:val="24"/>
        </w:rPr>
      </w:pP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 подготовку документации по планировке территории (при отсутствии такой документации);</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2) образование земельных участков в границах этой территории;</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2. Договор о комплексном освоении территории в целях строительства жилья экономического класса заключается администрацией Судьбодаровского сельсовета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порядке, предусмотренном градостроительным кодексом РФ.</w:t>
      </w:r>
    </w:p>
    <w:p w:rsidR="001070C6" w:rsidRDefault="001070C6">
      <w:pPr>
        <w:rPr>
          <w:rFonts w:ascii="Times New Roman" w:hAnsi="Times New Roman" w:cs="Times New Roman"/>
          <w:i/>
          <w:iCs/>
          <w:sz w:val="24"/>
          <w:szCs w:val="24"/>
        </w:rPr>
      </w:pPr>
    </w:p>
    <w:p w:rsidR="001070C6" w:rsidRDefault="001070C6">
      <w:pPr>
        <w:rPr>
          <w:rFonts w:ascii="Times New Roman" w:hAnsi="Times New Roman" w:cs="Times New Roman"/>
          <w:i/>
          <w:iCs/>
          <w:sz w:val="24"/>
          <w:szCs w:val="24"/>
        </w:rPr>
      </w:pPr>
    </w:p>
    <w:p w:rsidR="001070C6" w:rsidRDefault="001070C6">
      <w:pPr>
        <w:rPr>
          <w:rFonts w:ascii="Times New Roman" w:hAnsi="Times New Roman" w:cs="Times New Roman"/>
          <w:b/>
          <w:bCs/>
          <w:i/>
          <w:iCs/>
          <w:sz w:val="24"/>
          <w:szCs w:val="24"/>
        </w:rPr>
      </w:pPr>
      <w:bookmarkStart w:id="47" w:name="_Toc200537080"/>
      <w:bookmarkStart w:id="48" w:name="_Toc208205268"/>
      <w:bookmarkStart w:id="49" w:name="_Toc427840778"/>
      <w:bookmarkStart w:id="50" w:name="_Toc427840960"/>
      <w:bookmarkStart w:id="51" w:name="_Toc465786389"/>
      <w:r>
        <w:rPr>
          <w:rFonts w:ascii="Times New Roman" w:hAnsi="Times New Roman" w:cs="Times New Roman"/>
          <w:b/>
          <w:bCs/>
          <w:i/>
          <w:iCs/>
          <w:sz w:val="24"/>
          <w:szCs w:val="24"/>
        </w:rPr>
        <w:t>Статья 6. Подготовка документации по планировке территории</w:t>
      </w:r>
      <w:bookmarkEnd w:id="47"/>
      <w:bookmarkEnd w:id="48"/>
      <w:bookmarkEnd w:id="49"/>
      <w:bookmarkEnd w:id="50"/>
      <w:r>
        <w:rPr>
          <w:rFonts w:ascii="Times New Roman" w:hAnsi="Times New Roman" w:cs="Times New Roman"/>
          <w:b/>
          <w:bCs/>
          <w:i/>
          <w:iCs/>
          <w:sz w:val="24"/>
          <w:szCs w:val="24"/>
        </w:rPr>
        <w:t xml:space="preserve"> Судьбодаровского сельс</w:t>
      </w:r>
      <w:bookmarkEnd w:id="51"/>
      <w:r>
        <w:rPr>
          <w:rFonts w:ascii="Times New Roman" w:hAnsi="Times New Roman" w:cs="Times New Roman"/>
          <w:b/>
          <w:bCs/>
          <w:i/>
          <w:iCs/>
          <w:sz w:val="24"/>
          <w:szCs w:val="24"/>
        </w:rPr>
        <w:t>овета</w:t>
      </w:r>
    </w:p>
    <w:p w:rsidR="001070C6" w:rsidRDefault="001070C6">
      <w:pPr>
        <w:rPr>
          <w:rFonts w:ascii="Times New Roman" w:hAnsi="Times New Roman" w:cs="Times New Roman"/>
          <w:i/>
          <w:iCs/>
          <w:sz w:val="24"/>
          <w:szCs w:val="24"/>
        </w:rPr>
      </w:pPr>
      <w:bookmarkStart w:id="52" w:name="_Toc200537081"/>
      <w:bookmarkStart w:id="53" w:name="_Toc208205269"/>
      <w:bookmarkStart w:id="54" w:name="_Toc130098619"/>
      <w:r>
        <w:rPr>
          <w:rFonts w:ascii="Times New Roman" w:hAnsi="Times New Roman" w:cs="Times New Roman"/>
          <w:i/>
          <w:iCs/>
          <w:sz w:val="24"/>
          <w:szCs w:val="24"/>
        </w:rPr>
        <w:t>1. Администрация сельского поселения обеспечивает подготовку документации по планировке территории Судьбодаровского сельсовета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Оренбургской области или лицами, указанными в пункте 2 статьи 18 Правил.</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Подготовка документации по планировке территории сельского поселения осуществляется на основании документов территориального планирования и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Не допускается осуществлять подготовку документации по планировке территории сельского поселения при отсутствии генерального сельского поселения,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xml:space="preserve">2. Со дня опубликования постановления Администрации Судьбодаровского сельсовета о подготовке документации по планировке территории сельского поселения и не позднее срока, предусмотренного указанным постановлением, физические и (или) юридические лица вправе представить в Администрацию сельского поселения предложения, касающиеся порядка, сроков подготовки и содержания документации по планировке территории. </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xml:space="preserve">В срок не позднее тридцати дней со дня представления предложений заинтересованных лиц, предусмотренных настоящим пунктом, Администрация сельского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 Подготовка документации по планировке территории осуществляется Администрацией сельского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указанного в абзаце втором настоящий части (далее – муниципальный контракт).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4. Обязательному включению в муниципальный контракт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5. В порядке и в сроки, предусмотренные муниципальным контрактом, подрядчик передает Администрации Судьбодаровского сельсовета результат работ в виде документации по планировке территории Судьбодаровского сельсовета.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6. Администрация Судьбодаровского сельского поселения в сроки, предусмотренные муниципальным контрактом, но не позднее тридцати дней со дня получения от подрядчика документации по планировке территории Судьбодаровского сельсовета: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 осуществляет проверку указанной документации на соответствие условиям заключенного муниципального контракта, а также генеральному плану Судьбодаровского сельсовета, Правилам, техническим и градостроительным регламентам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2) организует согласование указанной документации с муниципальными и иными организациями, осуществляющими содержание и эксплуатацию сетей электро-, газо-, тепло- и водоснабжения, органами Государственного пожарного надзора, санитарно-эпидемиологического надзора, иными государственными и муниципальными органами.</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7. По результатам проверки представленной подрядчиком документации по планировке территории Администрация Судьбодаровского сельсовета принимает одно из следующих решений:</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 о приемке работ по договору о подготовке документации по планировке территории Судьбодаровского сельсовета и направлении документации по планировке территории Главе Судьбодаровского сельсовета;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2) об отказе в приемке работ по договору о подготовке документации по планировке территории Судьбодаровского сельсовета с указанием выявленных недостатков и направлении документации по планировке территории на доработку.</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xml:space="preserve">8. В случае принятия Администрацией Судьбодаровского сельсовета решения, предусмотренного </w:t>
      </w:r>
      <w:hyperlink r:id="rId11" w:history="1">
        <w:r>
          <w:rPr>
            <w:i/>
            <w:iCs/>
            <w:sz w:val="24"/>
            <w:szCs w:val="24"/>
          </w:rPr>
          <w:t>пунктом 2 части 7</w:t>
        </w:r>
      </w:hyperlink>
      <w:r>
        <w:rPr>
          <w:rFonts w:ascii="Times New Roman" w:hAnsi="Times New Roman" w:cs="Times New Roman"/>
          <w:i/>
          <w:iCs/>
          <w:sz w:val="24"/>
          <w:szCs w:val="24"/>
        </w:rPr>
        <w:t xml:space="preserve"> настоящей статьи, документация по планировке территории направляется подрядчику на доработку и дорабатывается подрядчиком в порядке и в сроки, предусмотренные договором о выполнении работ по планировке территории Судьбодаровского сельсовета.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xml:space="preserve">9. В случае принятия Администрацией Судьбодаровского сельсовета решения, предусмотренного </w:t>
      </w:r>
      <w:hyperlink r:id="rId12" w:history="1">
        <w:r>
          <w:rPr>
            <w:i/>
            <w:iCs/>
            <w:sz w:val="24"/>
            <w:szCs w:val="24"/>
          </w:rPr>
          <w:t>пунктом 1 части 7</w:t>
        </w:r>
      </w:hyperlink>
      <w:r>
        <w:rPr>
          <w:i/>
          <w:iCs/>
          <w:sz w:val="24"/>
          <w:szCs w:val="24"/>
        </w:rPr>
        <w:t xml:space="preserve"> </w:t>
      </w:r>
      <w:r>
        <w:rPr>
          <w:rFonts w:ascii="Times New Roman" w:hAnsi="Times New Roman" w:cs="Times New Roman"/>
          <w:i/>
          <w:iCs/>
          <w:sz w:val="24"/>
          <w:szCs w:val="24"/>
        </w:rPr>
        <w:t>настоящей статьи, проекты планировки территории и проекты межевания территории, подготовленные в составе документации по планировке территории, до их утверждения Главой Судьбодаровского сельсовета подлежат обязательному обсуждению на публичных слушаниях.</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10. Не позднее чем через пятнадцать дней со дня проведения публичных слушаний Администрация Судьбодаровского сельсовета направляет Главе Судьбодаровского сельсовета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1070C6" w:rsidRDefault="001070C6">
      <w:pPr>
        <w:rPr>
          <w:rFonts w:ascii="Times New Roman" w:hAnsi="Times New Roman" w:cs="Times New Roman"/>
          <w:i/>
          <w:iCs/>
          <w:sz w:val="24"/>
          <w:szCs w:val="24"/>
        </w:rPr>
      </w:pPr>
    </w:p>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Градостроительные планы земельных участков</w:t>
      </w:r>
    </w:p>
    <w:p w:rsidR="001070C6" w:rsidRDefault="001070C6">
      <w:pPr>
        <w:rPr>
          <w:rFonts w:ascii="Times New Roman" w:hAnsi="Times New Roman" w:cs="Times New Roman"/>
          <w:b/>
          <w:bCs/>
          <w:i/>
          <w:iCs/>
          <w:sz w:val="24"/>
          <w:szCs w:val="24"/>
        </w:rPr>
      </w:pPr>
    </w:p>
    <w:p w:rsidR="001070C6" w:rsidRDefault="001070C6">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070C6" w:rsidRDefault="001070C6">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1070C6" w:rsidRDefault="001070C6">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t>3. В градостроительном плане земельного участка содержится информация:</w:t>
      </w:r>
    </w:p>
    <w:p w:rsidR="001070C6" w:rsidRDefault="001070C6">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1070C6" w:rsidRDefault="001070C6">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t>2) о границах земельного участка и о кадастровом номере земельного участка (при его наличии);</w:t>
      </w:r>
    </w:p>
    <w:p w:rsidR="001070C6" w:rsidRDefault="001070C6">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1070C6" w:rsidRDefault="001070C6">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1070C6" w:rsidRDefault="001070C6">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1070C6" w:rsidRDefault="001070C6">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1070C6" w:rsidRDefault="001070C6">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241" w:history="1">
        <w:r>
          <w:rPr>
            <w:i/>
            <w:iCs/>
            <w:sz w:val="24"/>
            <w:szCs w:val="24"/>
            <w:lang w:eastAsia="ar-SA"/>
          </w:rPr>
          <w:t>частью 7 статьи 36</w:t>
        </w:r>
      </w:hyperlink>
      <w:r>
        <w:rPr>
          <w:rFonts w:ascii="Times New Roman" w:hAnsi="Times New Roman" w:cs="Times New Roman"/>
          <w:i/>
          <w:iCs/>
          <w:sz w:val="24"/>
          <w:szCs w:val="24"/>
          <w:lang w:eastAsia="ar-SA"/>
        </w:rPr>
        <w:t xml:space="preserve">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1070C6" w:rsidRDefault="001070C6">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1070C6" w:rsidRDefault="001070C6">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1070C6" w:rsidRDefault="001070C6">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1070C6" w:rsidRDefault="001070C6">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t>11) о границах зон действия публичных сервитутов;</w:t>
      </w:r>
    </w:p>
    <w:p w:rsidR="001070C6" w:rsidRDefault="001070C6">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t>12) о номере и (или) наименовании элемента планировочной структуры, в границах которого расположен земельный участок;</w:t>
      </w:r>
    </w:p>
    <w:p w:rsidR="001070C6" w:rsidRDefault="001070C6">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1070C6" w:rsidRDefault="001070C6">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t>14) о наличии или отсутствии в границах земельного участка объектов культурного наследия, о границах территорий таких объектов;</w:t>
      </w:r>
    </w:p>
    <w:p w:rsidR="001070C6" w:rsidRDefault="001070C6">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1070C6" w:rsidRDefault="001070C6">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1070C6" w:rsidRDefault="001070C6">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t>17) о красных линиях.</w:t>
      </w:r>
    </w:p>
    <w:p w:rsidR="001070C6" w:rsidRDefault="001070C6">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t>4. В случае, если в соответствии с Градостроительным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1070C6" w:rsidRDefault="001070C6">
      <w:pPr>
        <w:rPr>
          <w:rFonts w:ascii="Times New Roman" w:hAnsi="Times New Roman" w:cs="Times New Roman"/>
          <w:i/>
          <w:iCs/>
          <w:sz w:val="24"/>
          <w:szCs w:val="24"/>
          <w:lang w:eastAsia="ar-SA"/>
        </w:rPr>
      </w:pPr>
      <w:bookmarkStart w:id="55" w:name="P3712"/>
      <w:bookmarkEnd w:id="55"/>
      <w:r>
        <w:rPr>
          <w:rFonts w:ascii="Times New Roman" w:hAnsi="Times New Roman" w:cs="Times New Roman"/>
          <w:i/>
          <w:iCs/>
          <w:sz w:val="24"/>
          <w:szCs w:val="24"/>
          <w:lang w:eastAsia="ar-SA"/>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1070C6" w:rsidRDefault="001070C6">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t xml:space="preserve">6. Орган местного самоуправления в течение двадцати рабочих дней после получения заявления, указанного в </w:t>
      </w:r>
      <w:hyperlink w:anchor="P3712" w:history="1">
        <w:r>
          <w:rPr>
            <w:i/>
            <w:iCs/>
            <w:sz w:val="24"/>
            <w:szCs w:val="24"/>
            <w:lang w:eastAsia="ar-SA"/>
          </w:rPr>
          <w:t>части 5</w:t>
        </w:r>
      </w:hyperlink>
      <w:r>
        <w:rPr>
          <w:rFonts w:ascii="Times New Roman" w:hAnsi="Times New Roman" w:cs="Times New Roman"/>
          <w:i/>
          <w:iCs/>
          <w:sz w:val="24"/>
          <w:szCs w:val="24"/>
          <w:lang w:eastAsia="ar-SA"/>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1070C6" w:rsidRDefault="001070C6">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071" w:history="1">
        <w:r>
          <w:rPr>
            <w:i/>
            <w:iCs/>
            <w:sz w:val="24"/>
            <w:szCs w:val="24"/>
            <w:lang w:eastAsia="ar-SA"/>
          </w:rPr>
          <w:t>частью 7 статьи 48</w:t>
        </w:r>
      </w:hyperlink>
      <w:r>
        <w:rPr>
          <w:rFonts w:ascii="Times New Roman" w:hAnsi="Times New Roman" w:cs="Times New Roman"/>
          <w:i/>
          <w:iCs/>
          <w:sz w:val="24"/>
          <w:szCs w:val="24"/>
          <w:lang w:eastAsia="ar-SA"/>
        </w:rPr>
        <w:t xml:space="preserve"> Градостроительного Кодекса.</w:t>
      </w:r>
    </w:p>
    <w:p w:rsidR="001070C6" w:rsidRDefault="001070C6">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1070C6" w:rsidRDefault="001070C6">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t xml:space="preserve">9. </w:t>
      </w:r>
      <w:hyperlink r:id="rId13" w:history="1">
        <w:r>
          <w:rPr>
            <w:i/>
            <w:iCs/>
            <w:sz w:val="24"/>
            <w:szCs w:val="24"/>
            <w:lang w:eastAsia="ar-SA"/>
          </w:rPr>
          <w:t>Форма</w:t>
        </w:r>
      </w:hyperlink>
      <w:r>
        <w:rPr>
          <w:i/>
          <w:iCs/>
          <w:sz w:val="24"/>
          <w:szCs w:val="24"/>
          <w:lang w:eastAsia="ar-SA"/>
        </w:rPr>
        <w:t xml:space="preserve"> </w:t>
      </w:r>
      <w:r>
        <w:rPr>
          <w:rFonts w:ascii="Times New Roman" w:hAnsi="Times New Roman" w:cs="Times New Roman"/>
          <w:i/>
          <w:iCs/>
          <w:sz w:val="24"/>
          <w:szCs w:val="24"/>
          <w:lang w:eastAsia="ar-SA"/>
        </w:rPr>
        <w:t xml:space="preserve">градостроительного плана земельного участка, </w:t>
      </w:r>
      <w:hyperlink r:id="rId14" w:history="1">
        <w:r>
          <w:rPr>
            <w:i/>
            <w:iCs/>
            <w:sz w:val="24"/>
            <w:szCs w:val="24"/>
            <w:lang w:eastAsia="ar-SA"/>
          </w:rPr>
          <w:t>порядок</w:t>
        </w:r>
      </w:hyperlink>
      <w:r>
        <w:rPr>
          <w:rFonts w:ascii="Times New Roman" w:hAnsi="Times New Roman" w:cs="Times New Roman"/>
          <w:i/>
          <w:iCs/>
          <w:sz w:val="24"/>
          <w:szCs w:val="24"/>
          <w:lang w:eastAsia="ar-SA"/>
        </w:rPr>
        <w:t xml:space="preserve"> ее заполнения устанавливаются уполномоченным Правительством Российской Федерации федеральным органом исполнительной власти.</w:t>
      </w:r>
    </w:p>
    <w:p w:rsidR="001070C6" w:rsidRDefault="001070C6">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1070C6" w:rsidRDefault="001070C6">
      <w:pPr>
        <w:rPr>
          <w:rFonts w:ascii="Times New Roman" w:hAnsi="Times New Roman" w:cs="Times New Roman"/>
          <w:i/>
          <w:iCs/>
          <w:sz w:val="24"/>
          <w:szCs w:val="24"/>
          <w:lang w:eastAsia="ar-SA"/>
        </w:rPr>
      </w:pPr>
    </w:p>
    <w:p w:rsidR="001070C6" w:rsidRDefault="001070C6">
      <w:pPr>
        <w:rPr>
          <w:rFonts w:ascii="Times New Roman" w:hAnsi="Times New Roman" w:cs="Times New Roman"/>
          <w:i/>
          <w:iCs/>
          <w:sz w:val="24"/>
          <w:szCs w:val="24"/>
        </w:rPr>
      </w:pPr>
    </w:p>
    <w:p w:rsidR="001070C6" w:rsidRDefault="001070C6">
      <w:pPr>
        <w:rPr>
          <w:rFonts w:ascii="Times New Roman" w:hAnsi="Times New Roman" w:cs="Times New Roman"/>
          <w:b/>
          <w:bCs/>
          <w:i/>
          <w:iCs/>
          <w:sz w:val="24"/>
          <w:szCs w:val="24"/>
          <w:lang w:eastAsia="ar-SA"/>
        </w:rPr>
      </w:pPr>
      <w:bookmarkStart w:id="56" w:name="_Toc427840779"/>
      <w:bookmarkStart w:id="57" w:name="_Toc427840961"/>
      <w:bookmarkStart w:id="58" w:name="_Toc465786390"/>
      <w:r>
        <w:rPr>
          <w:rFonts w:ascii="Times New Roman" w:hAnsi="Times New Roman" w:cs="Times New Roman"/>
          <w:b/>
          <w:bCs/>
          <w:i/>
          <w:iCs/>
          <w:sz w:val="24"/>
          <w:szCs w:val="24"/>
          <w:lang w:eastAsia="ar-SA"/>
        </w:rPr>
        <w:t xml:space="preserve">Глава 4. </w:t>
      </w:r>
      <w:bookmarkEnd w:id="52"/>
      <w:bookmarkEnd w:id="53"/>
      <w:bookmarkEnd w:id="56"/>
      <w:bookmarkEnd w:id="57"/>
      <w:r>
        <w:rPr>
          <w:rFonts w:ascii="Times New Roman" w:hAnsi="Times New Roman" w:cs="Times New Roman"/>
          <w:b/>
          <w:bCs/>
          <w:i/>
          <w:iCs/>
          <w:sz w:val="24"/>
          <w:szCs w:val="24"/>
          <w:lang w:eastAsia="ar-SA"/>
        </w:rPr>
        <w:t>Положения о проведении публичных слушаний по вопросам землепользования и застройки</w:t>
      </w:r>
      <w:bookmarkEnd w:id="58"/>
    </w:p>
    <w:p w:rsidR="001070C6" w:rsidRDefault="001070C6">
      <w:pPr>
        <w:rPr>
          <w:rFonts w:ascii="Times New Roman" w:hAnsi="Times New Roman" w:cs="Times New Roman"/>
          <w:i/>
          <w:iCs/>
          <w:sz w:val="24"/>
          <w:szCs w:val="24"/>
        </w:rPr>
      </w:pPr>
    </w:p>
    <w:p w:rsidR="001070C6" w:rsidRDefault="001070C6">
      <w:pPr>
        <w:rPr>
          <w:rFonts w:ascii="Times New Roman" w:hAnsi="Times New Roman" w:cs="Times New Roman"/>
          <w:b/>
          <w:bCs/>
          <w:i/>
          <w:iCs/>
          <w:sz w:val="24"/>
          <w:szCs w:val="24"/>
        </w:rPr>
      </w:pPr>
      <w:bookmarkStart w:id="59" w:name="_Toc200537082"/>
      <w:bookmarkStart w:id="60" w:name="_Toc208205270"/>
      <w:bookmarkStart w:id="61" w:name="_Toc427840780"/>
      <w:bookmarkStart w:id="62" w:name="_Toc427840962"/>
      <w:bookmarkStart w:id="63" w:name="_Toc465786391"/>
      <w:r>
        <w:rPr>
          <w:rFonts w:ascii="Times New Roman" w:hAnsi="Times New Roman" w:cs="Times New Roman"/>
          <w:b/>
          <w:bCs/>
          <w:i/>
          <w:iCs/>
          <w:sz w:val="24"/>
          <w:szCs w:val="24"/>
        </w:rPr>
        <w:t>Статья 7</w:t>
      </w:r>
      <w:bookmarkEnd w:id="59"/>
      <w:bookmarkEnd w:id="60"/>
      <w:bookmarkEnd w:id="61"/>
      <w:bookmarkEnd w:id="62"/>
      <w:bookmarkEnd w:id="63"/>
      <w:r>
        <w:rPr>
          <w:rFonts w:ascii="Times New Roman" w:hAnsi="Times New Roman" w:cs="Times New Roman"/>
          <w:b/>
          <w:bCs/>
          <w:i/>
          <w:iCs/>
          <w:sz w:val="24"/>
          <w:szCs w:val="24"/>
        </w:rPr>
        <w:t>.Общественные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070C6" w:rsidRDefault="001070C6">
      <w:pPr>
        <w:rPr>
          <w:rFonts w:ascii="Times New Roman" w:hAnsi="Times New Roman" w:cs="Times New Roman"/>
          <w:i/>
          <w:iCs/>
          <w:sz w:val="24"/>
          <w:szCs w:val="24"/>
        </w:rPr>
      </w:pP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4. Процедура проведения общественных обсуждений состоит из следующих этапов:</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 оповещение о начале общественных обсуждений;</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 проведение экспозиции или экспозиций проекта, подлежащего рассмотрению на общественных обсуждениях;</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4) подготовка и оформление протокола общественных обсуждений;</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5) подготовка и опубликование заключения о результатах общественных обсуждений.</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5. Процедура проведения публичных слушаний состоит из следующих этапов:</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 оповещение о начале публичных слушаний;</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 проведение экспозиции или экспозиций проекта, подлежащего рассмотрению на публичных слушаниях;</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4) проведение собрания или собраний участников публичных слушаний;</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5) подготовка и оформление протокола публичных слушаний;</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6) подготовка и опубликование заключения о результатах публичных слушаний.</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6. Оповещение о начале общественных обсуждений или публичных слушаний должно содержать:</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8. Оповещение о начале общественных обсуждений или публичных слушаний:</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 посредством официального сайта или информационных систем (в случае проведения общественных обсуждений);</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 в письменной форме в адрес организатора общественных обсуждений или публичных слушаний;</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17. Официальный сайт и (или) информационные системы должны обеспечивать возможность:</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2) представления информации о результатах общественных обсуждений, количестве участников общественных обсуждений.</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 дата оформления протокола общественных обсуждений или публичных слушаний;</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2) информация об организаторе общественных обсуждений или публичных слушаний;</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22. В заключении о результатах общественных обсуждений или публичных слушаний должны быть указаны:</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 дата оформления заключения о результатах общественных обсуждений или публичных слушаний;</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 порядок организации и проведения общественных обсуждений или публичных слушаний по проектам;</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2) организатор общественных обсуждений или публичных слушаний;</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 срок проведения общественных обсуждений или публичных слушаний;</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4) официальный сайт и (или) информационные системы;</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1070C6" w:rsidRDefault="001070C6">
      <w:pPr>
        <w:rPr>
          <w:rFonts w:ascii="Times New Roman" w:hAnsi="Times New Roman" w:cs="Times New Roman"/>
          <w:i/>
          <w:iCs/>
          <w:sz w:val="24"/>
          <w:szCs w:val="24"/>
        </w:rPr>
      </w:pPr>
    </w:p>
    <w:p w:rsidR="001070C6" w:rsidRDefault="001070C6">
      <w:pPr>
        <w:rPr>
          <w:rFonts w:ascii="Times New Roman" w:hAnsi="Times New Roman" w:cs="Times New Roman"/>
          <w:b/>
          <w:bCs/>
          <w:i/>
          <w:iCs/>
          <w:sz w:val="24"/>
          <w:szCs w:val="24"/>
        </w:rPr>
      </w:pPr>
      <w:bookmarkStart w:id="64" w:name="_Toc200537084"/>
      <w:bookmarkStart w:id="65" w:name="_Toc208205271"/>
      <w:bookmarkStart w:id="66" w:name="_Toc427840781"/>
      <w:bookmarkStart w:id="67" w:name="_Toc427840963"/>
      <w:bookmarkStart w:id="68" w:name="_Toc465786392"/>
      <w:r>
        <w:rPr>
          <w:rFonts w:ascii="Times New Roman" w:hAnsi="Times New Roman" w:cs="Times New Roman"/>
          <w:b/>
          <w:bCs/>
          <w:i/>
          <w:iCs/>
          <w:sz w:val="24"/>
          <w:szCs w:val="24"/>
        </w:rPr>
        <w:t xml:space="preserve">Статья 8. </w:t>
      </w:r>
      <w:bookmarkEnd w:id="64"/>
      <w:r>
        <w:rPr>
          <w:rFonts w:ascii="Times New Roman" w:hAnsi="Times New Roman" w:cs="Times New Roman"/>
          <w:b/>
          <w:bCs/>
          <w:i/>
          <w:iCs/>
          <w:sz w:val="24"/>
          <w:szCs w:val="24"/>
        </w:rPr>
        <w:t xml:space="preserve">Порядок реализации инвестиционных проектов на территории </w:t>
      </w:r>
      <w:bookmarkEnd w:id="65"/>
      <w:bookmarkEnd w:id="66"/>
      <w:bookmarkEnd w:id="67"/>
      <w:r>
        <w:rPr>
          <w:rFonts w:ascii="Times New Roman" w:hAnsi="Times New Roman" w:cs="Times New Roman"/>
          <w:b/>
          <w:bCs/>
          <w:i/>
          <w:iCs/>
          <w:sz w:val="24"/>
          <w:szCs w:val="24"/>
        </w:rPr>
        <w:t>Судьбодаровского сельского поселения</w:t>
      </w:r>
      <w:bookmarkEnd w:id="68"/>
    </w:p>
    <w:p w:rsidR="001070C6" w:rsidRDefault="001070C6">
      <w:pPr>
        <w:rPr>
          <w:rFonts w:ascii="Times New Roman" w:hAnsi="Times New Roman" w:cs="Times New Roman"/>
          <w:i/>
          <w:iCs/>
          <w:sz w:val="24"/>
          <w:szCs w:val="24"/>
        </w:rPr>
      </w:pPr>
    </w:p>
    <w:p w:rsidR="001070C6" w:rsidRDefault="001070C6">
      <w:pPr>
        <w:rPr>
          <w:rFonts w:ascii="Times New Roman" w:hAnsi="Times New Roman" w:cs="Times New Roman"/>
          <w:sz w:val="24"/>
          <w:szCs w:val="24"/>
        </w:rPr>
      </w:pPr>
      <w:r>
        <w:rPr>
          <w:rFonts w:ascii="Times New Roman" w:hAnsi="Times New Roman" w:cs="Times New Roman"/>
          <w:sz w:val="24"/>
          <w:szCs w:val="24"/>
        </w:rPr>
        <w:t>Порядок реализации инвестиционных проектов на территории Судьбодаровского сельского поселения при строительстве объектов гражданского, административного, производственного назначения, при строительстве линейных объектов инженерной инфраструктуры, а также некапитальных (временных) зданий и сооружений, порядок реализации строительства индивидуальных жилых домов, объектов дачного и садоводческого хозяйств, порядок реализации проектов при реконструкции объектов капитального строительства определяются законодательством Российской Федерации и Оренбургской области, а также нормативными правовыми актами Администрации сельского поселения.</w:t>
      </w:r>
    </w:p>
    <w:bookmarkEnd w:id="54"/>
    <w:p w:rsidR="001070C6" w:rsidRDefault="001070C6">
      <w:pPr>
        <w:rPr>
          <w:rFonts w:ascii="Times New Roman" w:hAnsi="Times New Roman" w:cs="Times New Roman"/>
          <w:b/>
          <w:bCs/>
          <w:i/>
          <w:iCs/>
          <w:sz w:val="24"/>
          <w:szCs w:val="24"/>
          <w:lang w:eastAsia="ar-SA"/>
        </w:rPr>
      </w:pPr>
    </w:p>
    <w:p w:rsidR="001070C6" w:rsidRDefault="001070C6">
      <w:pPr>
        <w:rPr>
          <w:rFonts w:ascii="Times New Roman" w:hAnsi="Times New Roman" w:cs="Times New Roman"/>
          <w:b/>
          <w:bCs/>
          <w:i/>
          <w:iCs/>
          <w:sz w:val="24"/>
          <w:szCs w:val="24"/>
          <w:lang w:eastAsia="ar-SA"/>
        </w:rPr>
      </w:pPr>
      <w:bookmarkStart w:id="69" w:name="_Toc180470355"/>
      <w:bookmarkStart w:id="70" w:name="_Toc200537109"/>
      <w:bookmarkStart w:id="71" w:name="_Toc208205280"/>
      <w:bookmarkStart w:id="72" w:name="_Toc427840790"/>
      <w:bookmarkStart w:id="73" w:name="_Toc427840972"/>
      <w:bookmarkStart w:id="74" w:name="_Toc465786393"/>
      <w:r>
        <w:rPr>
          <w:rFonts w:ascii="Times New Roman" w:hAnsi="Times New Roman" w:cs="Times New Roman"/>
          <w:b/>
          <w:bCs/>
          <w:i/>
          <w:iCs/>
          <w:sz w:val="24"/>
          <w:szCs w:val="24"/>
          <w:lang w:eastAsia="ar-SA"/>
        </w:rPr>
        <w:t xml:space="preserve">Глава 5. </w:t>
      </w:r>
      <w:bookmarkEnd w:id="69"/>
      <w:bookmarkEnd w:id="70"/>
      <w:bookmarkEnd w:id="71"/>
      <w:bookmarkEnd w:id="72"/>
      <w:bookmarkEnd w:id="73"/>
      <w:r>
        <w:rPr>
          <w:rFonts w:ascii="Times New Roman" w:hAnsi="Times New Roman" w:cs="Times New Roman"/>
          <w:b/>
          <w:bCs/>
          <w:i/>
          <w:iCs/>
          <w:sz w:val="24"/>
          <w:szCs w:val="24"/>
          <w:lang w:eastAsia="ar-SA"/>
        </w:rPr>
        <w:t>Положения о внесении изменений в правила землепользования и застройки</w:t>
      </w:r>
      <w:bookmarkEnd w:id="74"/>
    </w:p>
    <w:p w:rsidR="001070C6" w:rsidRDefault="001070C6">
      <w:pPr>
        <w:rPr>
          <w:rFonts w:ascii="Times New Roman" w:hAnsi="Times New Roman" w:cs="Times New Roman"/>
          <w:i/>
          <w:iCs/>
          <w:sz w:val="24"/>
          <w:szCs w:val="24"/>
        </w:rPr>
      </w:pPr>
    </w:p>
    <w:p w:rsidR="001070C6" w:rsidRDefault="001070C6">
      <w:pPr>
        <w:rPr>
          <w:rFonts w:ascii="Times New Roman" w:hAnsi="Times New Roman" w:cs="Times New Roman"/>
          <w:b/>
          <w:bCs/>
          <w:i/>
          <w:iCs/>
          <w:sz w:val="24"/>
          <w:szCs w:val="24"/>
        </w:rPr>
      </w:pPr>
      <w:bookmarkStart w:id="75" w:name="_Toc180470356"/>
      <w:bookmarkStart w:id="76" w:name="_Toc200537110"/>
      <w:bookmarkStart w:id="77" w:name="_Toc208205281"/>
      <w:bookmarkStart w:id="78" w:name="_Toc427840791"/>
      <w:bookmarkStart w:id="79" w:name="_Toc427840973"/>
      <w:bookmarkStart w:id="80" w:name="_Toc465786394"/>
      <w:r>
        <w:rPr>
          <w:rFonts w:ascii="Times New Roman" w:hAnsi="Times New Roman" w:cs="Times New Roman"/>
          <w:b/>
          <w:bCs/>
          <w:i/>
          <w:iCs/>
          <w:sz w:val="24"/>
          <w:szCs w:val="24"/>
        </w:rPr>
        <w:t>Статья 9. Порядок внесения изменений в Правила</w:t>
      </w:r>
      <w:bookmarkEnd w:id="75"/>
      <w:bookmarkEnd w:id="76"/>
      <w:bookmarkEnd w:id="77"/>
      <w:bookmarkEnd w:id="78"/>
      <w:bookmarkEnd w:id="79"/>
      <w:bookmarkEnd w:id="80"/>
    </w:p>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ab/>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xml:space="preserve">1. Внесение изменений в правила землепользования и застройки осуществляется в порядке, предусмотренном </w:t>
      </w:r>
      <w:hyperlink w:anchor="P1071" w:history="1">
        <w:r>
          <w:rPr>
            <w:i/>
            <w:iCs/>
            <w:sz w:val="24"/>
            <w:szCs w:val="24"/>
          </w:rPr>
          <w:t>статьями 31</w:t>
        </w:r>
      </w:hyperlink>
      <w:r>
        <w:rPr>
          <w:rFonts w:ascii="Times New Roman" w:hAnsi="Times New Roman" w:cs="Times New Roman"/>
          <w:i/>
          <w:iCs/>
          <w:sz w:val="24"/>
          <w:szCs w:val="24"/>
        </w:rPr>
        <w:t xml:space="preserve"> и </w:t>
      </w:r>
      <w:hyperlink w:anchor="P1111" w:history="1">
        <w:r>
          <w:rPr>
            <w:i/>
            <w:iCs/>
            <w:sz w:val="24"/>
            <w:szCs w:val="24"/>
          </w:rPr>
          <w:t>32</w:t>
        </w:r>
      </w:hyperlink>
      <w:r>
        <w:rPr>
          <w:i/>
          <w:iCs/>
          <w:sz w:val="24"/>
          <w:szCs w:val="24"/>
        </w:rPr>
        <w:t xml:space="preserve"> </w:t>
      </w:r>
      <w:r>
        <w:rPr>
          <w:rFonts w:ascii="Times New Roman" w:hAnsi="Times New Roman" w:cs="Times New Roman"/>
          <w:i/>
          <w:iCs/>
          <w:sz w:val="24"/>
          <w:szCs w:val="24"/>
        </w:rPr>
        <w:t>Градостроительного Кодекса.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 несоответствие правил землепользования и застройки генеральному плану поселения, возникшее в результате внесения в такие генеральные планы;</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2) поступление предложений об изменении границ территориальных зон, изменении градостроительных регламентов.</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 Предложения о внесении изменений в правила землепользования и застройки в комиссию направляются: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070C6" w:rsidRDefault="001070C6">
      <w:pPr>
        <w:rPr>
          <w:rFonts w:ascii="Times New Roman" w:hAnsi="Times New Roman" w:cs="Times New Roman"/>
          <w:i/>
          <w:iCs/>
          <w:sz w:val="24"/>
          <w:szCs w:val="24"/>
        </w:rPr>
      </w:pPr>
      <w:bookmarkStart w:id="81" w:name="P1139"/>
      <w:bookmarkEnd w:id="81"/>
      <w:r>
        <w:rPr>
          <w:rFonts w:ascii="Times New Roman" w:hAnsi="Times New Roman" w:cs="Times New Roman"/>
          <w:i/>
          <w:iCs/>
          <w:sz w:val="24"/>
          <w:szCs w:val="24"/>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130" w:history="1">
        <w:r>
          <w:rPr>
            <w:i/>
            <w:iCs/>
            <w:sz w:val="24"/>
            <w:szCs w:val="24"/>
          </w:rPr>
          <w:t>пункте 1.1 части 2</w:t>
        </w:r>
      </w:hyperlink>
      <w:r>
        <w:rPr>
          <w:rFonts w:ascii="Times New Roman" w:hAnsi="Times New Roman" w:cs="Times New Roman"/>
          <w:i/>
          <w:iCs/>
          <w:sz w:val="24"/>
          <w:szCs w:val="24"/>
        </w:rP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130" w:history="1">
        <w:r>
          <w:rPr>
            <w:i/>
            <w:iCs/>
            <w:sz w:val="24"/>
            <w:szCs w:val="24"/>
          </w:rPr>
          <w:t>пункте 1.1 части 2</w:t>
        </w:r>
      </w:hyperlink>
      <w:r>
        <w:rPr>
          <w:rFonts w:ascii="Times New Roman" w:hAnsi="Times New Roman" w:cs="Times New Roman"/>
          <w:i/>
          <w:iCs/>
          <w:sz w:val="24"/>
          <w:szCs w:val="24"/>
        </w:rPr>
        <w:t xml:space="preserve"> настоящей статьи, может быть обжаловано главой местной администрации в суд.</w:t>
      </w:r>
    </w:p>
    <w:p w:rsidR="001070C6" w:rsidRDefault="001070C6">
      <w:pPr>
        <w:rPr>
          <w:rFonts w:ascii="Times New Roman" w:hAnsi="Times New Roman" w:cs="Times New Roman"/>
          <w:i/>
          <w:iCs/>
          <w:sz w:val="24"/>
          <w:szCs w:val="24"/>
        </w:rPr>
      </w:pPr>
    </w:p>
    <w:p w:rsidR="001070C6" w:rsidRDefault="001070C6">
      <w:pPr>
        <w:rPr>
          <w:rFonts w:ascii="Times New Roman" w:hAnsi="Times New Roman" w:cs="Times New Roman"/>
          <w:b/>
          <w:bCs/>
          <w:i/>
          <w:iCs/>
          <w:sz w:val="24"/>
          <w:szCs w:val="24"/>
          <w:lang w:eastAsia="ar-SA"/>
        </w:rPr>
      </w:pPr>
      <w:bookmarkStart w:id="82" w:name="_Toc465786395"/>
      <w:r>
        <w:rPr>
          <w:rFonts w:ascii="Times New Roman" w:hAnsi="Times New Roman" w:cs="Times New Roman"/>
          <w:b/>
          <w:bCs/>
          <w:i/>
          <w:iCs/>
          <w:sz w:val="24"/>
          <w:szCs w:val="24"/>
          <w:lang w:eastAsia="ar-SA"/>
        </w:rPr>
        <w:t>Глава 6. Регулирование иных вопросов землепользования и застройки</w:t>
      </w:r>
      <w:bookmarkEnd w:id="82"/>
    </w:p>
    <w:p w:rsidR="001070C6" w:rsidRDefault="001070C6">
      <w:pPr>
        <w:rPr>
          <w:rFonts w:ascii="Times New Roman" w:hAnsi="Times New Roman" w:cs="Times New Roman"/>
          <w:i/>
          <w:iCs/>
          <w:sz w:val="24"/>
          <w:szCs w:val="24"/>
        </w:rPr>
      </w:pPr>
    </w:p>
    <w:p w:rsidR="001070C6" w:rsidRDefault="001070C6">
      <w:pPr>
        <w:rPr>
          <w:rFonts w:ascii="Times New Roman" w:hAnsi="Times New Roman" w:cs="Times New Roman"/>
          <w:b/>
          <w:bCs/>
          <w:i/>
          <w:iCs/>
          <w:sz w:val="24"/>
          <w:szCs w:val="24"/>
        </w:rPr>
      </w:pPr>
      <w:bookmarkStart w:id="83" w:name="_Toc465786396"/>
      <w:r>
        <w:rPr>
          <w:rFonts w:ascii="Times New Roman" w:hAnsi="Times New Roman" w:cs="Times New Roman"/>
          <w:b/>
          <w:bCs/>
          <w:i/>
          <w:iCs/>
          <w:sz w:val="24"/>
          <w:szCs w:val="24"/>
        </w:rPr>
        <w:t>Статья 10. Ответственность за нарушение Правил</w:t>
      </w:r>
      <w:bookmarkEnd w:id="83"/>
    </w:p>
    <w:p w:rsidR="001070C6" w:rsidRDefault="001070C6">
      <w:pPr>
        <w:rPr>
          <w:rFonts w:ascii="Times New Roman" w:hAnsi="Times New Roman" w:cs="Times New Roman"/>
          <w:i/>
          <w:iCs/>
          <w:sz w:val="24"/>
          <w:szCs w:val="24"/>
        </w:rPr>
      </w:pPr>
    </w:p>
    <w:p w:rsidR="001070C6" w:rsidRDefault="001070C6">
      <w:pPr>
        <w:rPr>
          <w:rFonts w:ascii="Times New Roman" w:hAnsi="Times New Roman" w:cs="Times New Roman"/>
          <w:b/>
          <w:bCs/>
          <w:sz w:val="24"/>
          <w:szCs w:val="24"/>
        </w:rPr>
      </w:pPr>
      <w:r>
        <w:rPr>
          <w:rFonts w:ascii="Times New Roman" w:hAnsi="Times New Roman" w:cs="Times New Roman"/>
          <w:b/>
          <w:bCs/>
          <w:sz w:val="24"/>
          <w:szCs w:val="24"/>
        </w:rPr>
        <w:t>Гражданская ответственность</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Возмещение имущественного ущерба либо вреда, причиненного жизни или здоровью людей, осуществляется в установленном гражданским законодательством порядке. Порядок возмещения вреда, причиненного жизни либо здоровью физических лиц, а также их имуществу на различных стадиях градостроительной деятельности регулируется Гражданским кодексом и Градостроительным кодексом Российской Федерации.</w:t>
      </w:r>
    </w:p>
    <w:p w:rsidR="001070C6" w:rsidRDefault="001070C6">
      <w:pPr>
        <w:rPr>
          <w:rFonts w:ascii="Times New Roman" w:hAnsi="Times New Roman" w:cs="Times New Roman"/>
          <w:i/>
          <w:iCs/>
          <w:sz w:val="24"/>
          <w:szCs w:val="24"/>
        </w:rPr>
      </w:pPr>
    </w:p>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2. Административная ответственность</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Административная ответственность предусмотрена при нарушении установленного порядка строительства объектов, приемки и ввода их в эксплуатацию:</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за строительство без разрешения зданий и сооружений производственного и непроизводственного назначения – в том числе, жилых зданий, а также объектов индивидуального строительства – предусмотрено наложение административного штрафа на физических и юридических лиц;</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за нарушение правил приемки и ввода объектов в эксплуатацию (в том числе, при заселении жилых домов и использовании гражданских и производственных объектов без оформления документов о вводе в эксплуатацию в установленном порядке) предусмотрено наложение административного штрафа на физических и юридических лиц;</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нарушение порядка выдачи архитектурно-планировочных заданий и разрешений на строительство влечет наложение административного штрафа на должностных лиц;</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за нарушение обязательных требований государственных стандартов, технических условий, строительных норм и правил, утвержденных проектов, других нормативных документов в области строительства – при выполнении инженерных изысканий, проектных, строительно-монтажных работ, а также при производстве строительных материалов, конструкций и изделий. На граждан и должностных лиц в этом случае может быть наложен административный штраф. У юридических лиц и лиц, осуществляющих предпринимательскую деятельность без образования юридического лица, может быть административно приостановлена деятельность до 90 суток, или наложен штраф;</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 влечет наложение административного штрафа;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за проектирование, строительство, изготовление, приобретение, установку или эксплуатацию радиоэлектронных средств и (или) высокочастотных устройств без специального разрешения (лицензии), если такое разрешение или такая лицензия обязательны и т. д.</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В случае возникновения административного правонарушения физические и юридические лица несут ответственность в соответствии с Кодексом Российской Федерации об административных правонарушениях от 30 декабря 2001 г. N 195-ФЗ.</w:t>
      </w:r>
    </w:p>
    <w:p w:rsidR="001070C6" w:rsidRDefault="001070C6">
      <w:pPr>
        <w:rPr>
          <w:rFonts w:ascii="Times New Roman" w:hAnsi="Times New Roman" w:cs="Times New Roman"/>
          <w:b/>
          <w:bCs/>
          <w:i/>
          <w:iCs/>
          <w:sz w:val="24"/>
          <w:szCs w:val="24"/>
        </w:rPr>
      </w:pPr>
    </w:p>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3. Дисциплинарная ответственность</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Дисциплинарная ответственность налагается в порядке служебной подчиненности по месту трудовой деятельности виновного в соответствии с Трудовым кодексом. Такая ответственность может быть применена к рабочим и служащим за неисполнение ими своих должностных обязанностей, ставших следствием нарушения градостроительного законодательства.</w:t>
      </w:r>
    </w:p>
    <w:p w:rsidR="001070C6" w:rsidRDefault="001070C6">
      <w:pPr>
        <w:rPr>
          <w:rFonts w:ascii="Times New Roman" w:hAnsi="Times New Roman" w:cs="Times New Roman"/>
          <w:i/>
          <w:iCs/>
          <w:sz w:val="24"/>
          <w:szCs w:val="24"/>
        </w:rPr>
      </w:pPr>
    </w:p>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4. Уголовная ответственность</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При наступлении тяжких последствий в результате несоблюдения градостроительных норм и Правил повлекло тяжкие последствия ответственность предусматривается в соответствии со статьями Уголовного кодекса РФ.</w:t>
      </w:r>
    </w:p>
    <w:p w:rsidR="001070C6" w:rsidRDefault="001070C6">
      <w:pPr>
        <w:rPr>
          <w:rFonts w:ascii="Times New Roman" w:hAnsi="Times New Roman" w:cs="Times New Roman"/>
          <w:i/>
          <w:iCs/>
          <w:sz w:val="24"/>
          <w:szCs w:val="24"/>
        </w:rPr>
      </w:pPr>
    </w:p>
    <w:p w:rsidR="001070C6" w:rsidRDefault="001070C6">
      <w:pPr>
        <w:rPr>
          <w:rFonts w:ascii="Times New Roman" w:hAnsi="Times New Roman" w:cs="Times New Roman"/>
          <w:b/>
          <w:bCs/>
          <w:i/>
          <w:iCs/>
          <w:sz w:val="24"/>
          <w:szCs w:val="24"/>
          <w:lang w:eastAsia="ar-SA"/>
        </w:rPr>
      </w:pPr>
      <w:bookmarkStart w:id="84" w:name="_Toc208205282"/>
      <w:bookmarkStart w:id="85" w:name="_Toc427840792"/>
      <w:bookmarkStart w:id="86" w:name="_Toc427840974"/>
      <w:bookmarkStart w:id="87" w:name="_Toc465786397"/>
    </w:p>
    <w:p w:rsidR="001070C6" w:rsidRDefault="001070C6">
      <w:pPr>
        <w:rPr>
          <w:rFonts w:ascii="Times New Roman" w:hAnsi="Times New Roman" w:cs="Times New Roman"/>
          <w:b/>
          <w:bCs/>
          <w:i/>
          <w:iCs/>
          <w:sz w:val="32"/>
          <w:szCs w:val="32"/>
        </w:rPr>
      </w:pPr>
      <w:r>
        <w:rPr>
          <w:rFonts w:ascii="Times New Roman" w:hAnsi="Times New Roman" w:cs="Times New Roman"/>
          <w:b/>
          <w:bCs/>
          <w:i/>
          <w:iCs/>
          <w:sz w:val="24"/>
          <w:szCs w:val="24"/>
          <w:lang w:eastAsia="ar-SA"/>
        </w:rPr>
        <w:t>Раздел II. Карта градостроительного зонирования</w:t>
      </w:r>
      <w:bookmarkStart w:id="88" w:name="_Toc427840795"/>
      <w:bookmarkStart w:id="89" w:name="_Toc427840977"/>
      <w:bookmarkEnd w:id="84"/>
      <w:bookmarkEnd w:id="85"/>
      <w:bookmarkEnd w:id="86"/>
      <w:bookmarkEnd w:id="87"/>
    </w:p>
    <w:p w:rsidR="001070C6" w:rsidRDefault="001070C6">
      <w:pPr>
        <w:rPr>
          <w:rFonts w:ascii="Times New Roman" w:hAnsi="Times New Roman" w:cs="Times New Roman"/>
          <w:b/>
          <w:bCs/>
          <w:i/>
          <w:iCs/>
          <w:lang w:eastAsia="ar-SA"/>
        </w:rPr>
      </w:pPr>
      <w:r>
        <w:rPr>
          <w:rFonts w:ascii="Times New Roman" w:hAnsi="Times New Roman" w:cs="Times New Roman"/>
          <w:b/>
          <w:bCs/>
          <w:i/>
          <w:iCs/>
          <w:lang w:eastAsia="ar-SA"/>
        </w:rPr>
        <w:t>ЧАСТЬ II.</w:t>
      </w:r>
    </w:p>
    <w:p w:rsidR="001070C6" w:rsidRDefault="001070C6">
      <w:pPr>
        <w:rPr>
          <w:rFonts w:ascii="Times New Roman" w:hAnsi="Times New Roman" w:cs="Times New Roman"/>
          <w:b/>
          <w:bCs/>
          <w:i/>
          <w:iCs/>
          <w:lang w:eastAsia="ar-SA"/>
        </w:rPr>
      </w:pPr>
    </w:p>
    <w:p w:rsidR="001070C6" w:rsidRDefault="001070C6">
      <w:pPr>
        <w:rPr>
          <w:rFonts w:ascii="Times New Roman" w:hAnsi="Times New Roman" w:cs="Times New Roman"/>
          <w:b/>
          <w:bCs/>
          <w:i/>
          <w:iCs/>
          <w:sz w:val="24"/>
          <w:szCs w:val="24"/>
          <w:lang w:eastAsia="ar-SA"/>
        </w:rPr>
      </w:pPr>
      <w:r>
        <w:rPr>
          <w:rFonts w:ascii="Times New Roman" w:hAnsi="Times New Roman" w:cs="Times New Roman"/>
          <w:b/>
          <w:bCs/>
          <w:i/>
          <w:iCs/>
          <w:sz w:val="24"/>
          <w:szCs w:val="24"/>
          <w:lang w:eastAsia="ar-SA"/>
        </w:rPr>
        <w:t xml:space="preserve">                   КАРТА ГРАДОСТРОИТЕЛЬНОГО ЗОНИРОВАНИЯ.</w:t>
      </w:r>
    </w:p>
    <w:p w:rsidR="001070C6" w:rsidRDefault="001070C6">
      <w:pPr>
        <w:rPr>
          <w:b/>
          <w:bCs/>
          <w:i/>
          <w:iCs/>
          <w:sz w:val="24"/>
          <w:szCs w:val="24"/>
        </w:rPr>
      </w:pPr>
      <w:r>
        <w:rPr>
          <w:rFonts w:ascii="Times New Roman" w:hAnsi="Times New Roman" w:cs="Times New Roman"/>
          <w:b/>
          <w:bCs/>
          <w:i/>
          <w:iCs/>
          <w:sz w:val="24"/>
          <w:szCs w:val="24"/>
          <w:lang w:eastAsia="ar-SA"/>
        </w:rPr>
        <w:t xml:space="preserve">       КАРТА ЗОН С ОСОБЫМИ УСЛОВИЯМИ ИСПОЛЬЗОВАНИЯ ТЕРРИТОРИЙ.</w:t>
      </w:r>
    </w:p>
    <w:p w:rsidR="001070C6" w:rsidRDefault="001070C6">
      <w:pPr>
        <w:rPr>
          <w:rFonts w:ascii="Times New Roman" w:hAnsi="Times New Roman" w:cs="Times New Roman"/>
          <w:i/>
          <w:iCs/>
          <w:kern w:val="1"/>
          <w:sz w:val="20"/>
          <w:szCs w:val="20"/>
        </w:rPr>
      </w:pPr>
    </w:p>
    <w:p w:rsidR="001070C6" w:rsidRDefault="001070C6">
      <w:pPr>
        <w:rPr>
          <w:rFonts w:ascii="Times New Roman" w:hAnsi="Times New Roman" w:cs="Times New Roman"/>
          <w:b/>
          <w:bCs/>
          <w:i/>
          <w:iCs/>
          <w:lang w:eastAsia="ar-SA"/>
        </w:rPr>
      </w:pPr>
      <w:r>
        <w:rPr>
          <w:rFonts w:ascii="Times New Roman" w:hAnsi="Times New Roman" w:cs="Times New Roman"/>
          <w:b/>
          <w:bCs/>
          <w:i/>
          <w:iCs/>
          <w:lang w:eastAsia="ar-SA"/>
        </w:rPr>
        <w:t>ЧАСТЬ II</w:t>
      </w:r>
      <w:r>
        <w:rPr>
          <w:rFonts w:ascii="Times New Roman" w:hAnsi="Times New Roman" w:cs="Times New Roman"/>
          <w:b/>
          <w:bCs/>
          <w:i/>
          <w:iCs/>
          <w:lang w:val="en-US" w:eastAsia="ar-SA"/>
        </w:rPr>
        <w:t>I</w:t>
      </w:r>
      <w:r>
        <w:rPr>
          <w:rFonts w:ascii="Times New Roman" w:hAnsi="Times New Roman" w:cs="Times New Roman"/>
          <w:b/>
          <w:bCs/>
          <w:i/>
          <w:iCs/>
          <w:lang w:eastAsia="ar-SA"/>
        </w:rPr>
        <w:t>.</w:t>
      </w:r>
    </w:p>
    <w:p w:rsidR="001070C6" w:rsidRDefault="001070C6">
      <w:pPr>
        <w:rPr>
          <w:rFonts w:ascii="Times New Roman" w:hAnsi="Times New Roman" w:cs="Times New Roman"/>
          <w:b/>
          <w:bCs/>
          <w:i/>
          <w:iCs/>
          <w:lang w:eastAsia="ar-SA"/>
        </w:rPr>
      </w:pPr>
    </w:p>
    <w:p w:rsidR="001070C6" w:rsidRDefault="001070C6">
      <w:pPr>
        <w:rPr>
          <w:rFonts w:ascii="Times New Roman" w:hAnsi="Times New Roman" w:cs="Times New Roman"/>
          <w:b/>
          <w:bCs/>
          <w:i/>
          <w:iCs/>
          <w:sz w:val="24"/>
          <w:szCs w:val="24"/>
          <w:lang w:eastAsia="ar-SA"/>
        </w:rPr>
      </w:pPr>
      <w:r>
        <w:rPr>
          <w:rFonts w:ascii="Times New Roman" w:hAnsi="Times New Roman" w:cs="Times New Roman"/>
          <w:b/>
          <w:bCs/>
          <w:i/>
          <w:iCs/>
          <w:sz w:val="24"/>
          <w:szCs w:val="24"/>
          <w:lang w:eastAsia="ar-SA"/>
        </w:rPr>
        <w:t>ГРАДОСТРОИТЕЛЬНЫЕ РЕГЛАМЕНТЫ</w:t>
      </w:r>
    </w:p>
    <w:p w:rsidR="001070C6" w:rsidRDefault="001070C6">
      <w:pPr>
        <w:rPr>
          <w:i/>
          <w:iCs/>
        </w:rPr>
      </w:pPr>
    </w:p>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Раздел III. Градост</w:t>
      </w:r>
      <w:bookmarkStart w:id="90" w:name="_Toc26250275"/>
      <w:r>
        <w:rPr>
          <w:rFonts w:ascii="Times New Roman" w:hAnsi="Times New Roman" w:cs="Times New Roman"/>
          <w:b/>
          <w:bCs/>
          <w:i/>
          <w:iCs/>
          <w:sz w:val="24"/>
          <w:szCs w:val="24"/>
        </w:rPr>
        <w:t>роительные регламенты</w:t>
      </w:r>
      <w:bookmarkEnd w:id="88"/>
      <w:bookmarkEnd w:id="89"/>
    </w:p>
    <w:p w:rsidR="001070C6" w:rsidRDefault="001070C6">
      <w:pPr>
        <w:rPr>
          <w:rFonts w:ascii="Times New Roman" w:hAnsi="Times New Roman" w:cs="Times New Roman"/>
          <w:b/>
          <w:bCs/>
          <w:i/>
          <w:iCs/>
          <w:sz w:val="24"/>
          <w:szCs w:val="24"/>
        </w:rPr>
      </w:pPr>
    </w:p>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 xml:space="preserve">   Статья 11.</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 Состав территориальных зон определен в соответствии с пунктами 1-15 ст. 35 Градостроительного Кодекса Российской Федерации.</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2. Градостроительные регламенты устанавливаются с учетом требований технических регламентов, требований охраны объектов культурного наследия, а также особо охраняемых природных территорий, иных природных объектов.</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4. Градостроительные регламенты устанавливаются с учетом:</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 фактического использования земельных участков и объектов капитального строительства в границах территориальной зоны;</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 функциональных зон и характеристик их планируемого развития, определенных документами территориального планирования района;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4) видов территориальных зон;</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5) требований охраны объектов культурного наследия, а также особо охраняемых природных территорий, иных природных объектов.</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5.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6. Юридическая основа регламентов изложена в статье 36 Главы 4 Градостроительного Кодекса РФ.</w:t>
      </w:r>
    </w:p>
    <w:p w:rsidR="001070C6" w:rsidRDefault="001070C6">
      <w:pPr>
        <w:rPr>
          <w:rFonts w:ascii="Times New Roman" w:hAnsi="Times New Roman" w:cs="Times New Roman"/>
          <w:b/>
          <w:bCs/>
          <w:i/>
          <w:iCs/>
          <w:sz w:val="24"/>
          <w:szCs w:val="24"/>
        </w:rPr>
      </w:pPr>
    </w:p>
    <w:p w:rsidR="001070C6" w:rsidRDefault="001070C6">
      <w:pPr>
        <w:rPr>
          <w:rFonts w:ascii="Times New Roman" w:hAnsi="Times New Roman" w:cs="Times New Roman"/>
          <w:b/>
          <w:bCs/>
          <w:i/>
          <w:iCs/>
          <w:sz w:val="24"/>
          <w:szCs w:val="24"/>
          <w:lang w:eastAsia="ar-SA"/>
        </w:rPr>
      </w:pPr>
      <w:bookmarkStart w:id="91" w:name="_Toc208205275"/>
      <w:bookmarkStart w:id="92" w:name="_Toc427840785"/>
      <w:bookmarkStart w:id="93" w:name="_Toc427840967"/>
      <w:bookmarkStart w:id="94" w:name="_Toc465786399"/>
      <w:bookmarkEnd w:id="90"/>
      <w:r>
        <w:rPr>
          <w:rFonts w:ascii="Times New Roman" w:hAnsi="Times New Roman" w:cs="Times New Roman"/>
          <w:b/>
          <w:bCs/>
          <w:i/>
          <w:iCs/>
          <w:sz w:val="24"/>
          <w:szCs w:val="24"/>
          <w:lang w:eastAsia="ar-SA"/>
        </w:rPr>
        <w:t>Глава 7. Установление территориальных зон и применение градостроительных регламентов</w:t>
      </w:r>
      <w:bookmarkEnd w:id="91"/>
      <w:bookmarkEnd w:id="92"/>
      <w:bookmarkEnd w:id="93"/>
      <w:bookmarkEnd w:id="94"/>
    </w:p>
    <w:p w:rsidR="001070C6" w:rsidRDefault="001070C6">
      <w:pPr>
        <w:rPr>
          <w:rFonts w:ascii="Times New Roman" w:hAnsi="Times New Roman" w:cs="Times New Roman"/>
          <w:i/>
          <w:iCs/>
          <w:sz w:val="24"/>
          <w:szCs w:val="24"/>
        </w:rPr>
      </w:pPr>
    </w:p>
    <w:p w:rsidR="001070C6" w:rsidRDefault="001070C6">
      <w:pPr>
        <w:rPr>
          <w:rFonts w:ascii="Times New Roman" w:hAnsi="Times New Roman" w:cs="Times New Roman"/>
          <w:b/>
          <w:bCs/>
          <w:i/>
          <w:iCs/>
          <w:sz w:val="24"/>
          <w:szCs w:val="24"/>
        </w:rPr>
      </w:pPr>
      <w:bookmarkStart w:id="95" w:name="_Toc154737462"/>
      <w:bookmarkStart w:id="96" w:name="_Toc171497400"/>
      <w:bookmarkStart w:id="97" w:name="_Toc180470341"/>
      <w:bookmarkStart w:id="98" w:name="_Toc208205276"/>
      <w:bookmarkStart w:id="99" w:name="_Toc427840786"/>
      <w:bookmarkStart w:id="100" w:name="_Toc427840968"/>
      <w:bookmarkStart w:id="101" w:name="_Toc465786400"/>
      <w:r>
        <w:rPr>
          <w:rFonts w:ascii="Times New Roman" w:hAnsi="Times New Roman" w:cs="Times New Roman"/>
          <w:b/>
          <w:bCs/>
          <w:i/>
          <w:iCs/>
          <w:sz w:val="24"/>
          <w:szCs w:val="24"/>
        </w:rPr>
        <w:t>Статья 12. Порядок установления территориальных зон</w:t>
      </w:r>
      <w:bookmarkEnd w:id="95"/>
      <w:bookmarkEnd w:id="96"/>
      <w:bookmarkEnd w:id="97"/>
      <w:bookmarkEnd w:id="98"/>
      <w:bookmarkEnd w:id="99"/>
      <w:bookmarkEnd w:id="100"/>
      <w:bookmarkEnd w:id="101"/>
    </w:p>
    <w:p w:rsidR="001070C6" w:rsidRDefault="001070C6">
      <w:pPr>
        <w:rPr>
          <w:rFonts w:ascii="Times New Roman" w:hAnsi="Times New Roman" w:cs="Times New Roman"/>
          <w:i/>
          <w:iCs/>
          <w:sz w:val="24"/>
          <w:szCs w:val="24"/>
        </w:rPr>
      </w:pPr>
    </w:p>
    <w:p w:rsidR="001070C6" w:rsidRDefault="001070C6">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t>1. Состав территориальных зон определен в соответствии с Градостроительным Кодексом Российской Федерации, ст. 35, п. 1-15.</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2. Границы территориальных зон установлены с учётом:</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2) функциональных зон и параметров их планируемого развития, определенных Генеральным планом Судьбодаровского сельсовета;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 территориальных зон, определенных Градостроительным кодексом Российской Федерации;</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4) сложившейся планировки территории и существующего землепользования;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Судьбодаровского сельсовета;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6) исключения возможности причинения вреда объектам капитального строительства, расположенным на смежных земельных участках.</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 Границы территориальных зон могут устанавливаться по:</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 линиям магистралей, улиц, проездов, разделяющим транспортные потоки противоположных направлений;</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2) красным линиям;</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 границам земельных участков;</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4) естественным границам природных объектов;</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5) иным границам.</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4.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могут не совпадать с границами территориальных зон.</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5. Границы и категории земель могут быть изменены в соответствии с устанавливаемой территориальной зоной в соответствии с Земельным кодексом Российской Федерации от 25 октября 2001 г. N 136-ФЗ.</w:t>
      </w:r>
    </w:p>
    <w:p w:rsidR="001070C6" w:rsidRDefault="001070C6">
      <w:pPr>
        <w:rPr>
          <w:rFonts w:ascii="Times New Roman" w:hAnsi="Times New Roman" w:cs="Times New Roman"/>
          <w:i/>
          <w:iCs/>
          <w:sz w:val="24"/>
          <w:szCs w:val="24"/>
        </w:rPr>
      </w:pPr>
    </w:p>
    <w:p w:rsidR="001070C6" w:rsidRDefault="001070C6">
      <w:pPr>
        <w:rPr>
          <w:rFonts w:ascii="Times New Roman" w:hAnsi="Times New Roman" w:cs="Times New Roman"/>
          <w:b/>
          <w:bCs/>
          <w:i/>
          <w:iCs/>
          <w:sz w:val="24"/>
          <w:szCs w:val="24"/>
        </w:rPr>
      </w:pPr>
      <w:bookmarkStart w:id="102" w:name="_Toc154737463"/>
      <w:bookmarkStart w:id="103" w:name="_Toc171497401"/>
      <w:bookmarkStart w:id="104" w:name="_Toc180470342"/>
      <w:bookmarkStart w:id="105" w:name="_Toc208205277"/>
      <w:bookmarkStart w:id="106" w:name="_Toc427840787"/>
      <w:bookmarkStart w:id="107" w:name="_Toc427840969"/>
      <w:bookmarkStart w:id="108" w:name="_Toc465786401"/>
      <w:r>
        <w:rPr>
          <w:rFonts w:ascii="Times New Roman" w:hAnsi="Times New Roman" w:cs="Times New Roman"/>
          <w:b/>
          <w:bCs/>
          <w:i/>
          <w:iCs/>
          <w:sz w:val="24"/>
          <w:szCs w:val="24"/>
        </w:rPr>
        <w:t>Статья 13. Виды и состав территориальных зон, выделенных на карте градостроительного зонирования</w:t>
      </w:r>
      <w:bookmarkEnd w:id="102"/>
      <w:bookmarkEnd w:id="103"/>
      <w:bookmarkEnd w:id="104"/>
      <w:bookmarkEnd w:id="105"/>
      <w:bookmarkEnd w:id="106"/>
      <w:bookmarkEnd w:id="107"/>
      <w:bookmarkEnd w:id="108"/>
    </w:p>
    <w:p w:rsidR="001070C6" w:rsidRDefault="001070C6">
      <w:pPr>
        <w:rPr>
          <w:rFonts w:ascii="Times New Roman" w:hAnsi="Times New Roman" w:cs="Times New Roman"/>
          <w:b/>
          <w:bCs/>
          <w:i/>
          <w:iCs/>
          <w:sz w:val="24"/>
          <w:szCs w:val="24"/>
        </w:rPr>
      </w:pP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На территории МО Судьбодаровский сельсовет выделены территориальные зоны, на которые не устанавливаются градостроительные регламенты:</w:t>
      </w:r>
    </w:p>
    <w:tbl>
      <w:tblPr>
        <w:tblW w:w="9810" w:type="dxa"/>
        <w:tblInd w:w="2" w:type="dxa"/>
        <w:tblLook w:val="0000"/>
      </w:tblPr>
      <w:tblGrid>
        <w:gridCol w:w="2864"/>
        <w:gridCol w:w="6946"/>
      </w:tblGrid>
      <w:tr w:rsidR="001070C6">
        <w:tc>
          <w:tcPr>
            <w:tcW w:w="2864" w:type="dxa"/>
            <w:tcBorders>
              <w:top w:val="single" w:sz="4" w:space="0" w:color="auto"/>
              <w:left w:val="single" w:sz="4" w:space="0" w:color="auto"/>
              <w:bottom w:val="single" w:sz="4" w:space="0" w:color="auto"/>
              <w:right w:val="single" w:sz="4" w:space="0" w:color="auto"/>
            </w:tcBorders>
            <w:vAlign w:val="center"/>
          </w:tcPr>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Кодовое обозначение</w:t>
            </w:r>
          </w:p>
        </w:tc>
        <w:tc>
          <w:tcPr>
            <w:tcW w:w="6946" w:type="dxa"/>
            <w:tcBorders>
              <w:top w:val="single" w:sz="4" w:space="0" w:color="auto"/>
              <w:left w:val="single" w:sz="4" w:space="0" w:color="auto"/>
              <w:bottom w:val="single" w:sz="4" w:space="0" w:color="auto"/>
              <w:right w:val="single" w:sz="4" w:space="0" w:color="auto"/>
            </w:tcBorders>
          </w:tcPr>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Наименование зоны</w:t>
            </w:r>
          </w:p>
        </w:tc>
      </w:tr>
      <w:tr w:rsidR="001070C6">
        <w:tc>
          <w:tcPr>
            <w:tcW w:w="2864" w:type="dxa"/>
            <w:tcBorders>
              <w:top w:val="single" w:sz="4" w:space="0" w:color="auto"/>
              <w:left w:val="single" w:sz="4" w:space="0" w:color="auto"/>
              <w:bottom w:val="single" w:sz="4" w:space="0" w:color="auto"/>
              <w:right w:val="single" w:sz="4" w:space="0" w:color="auto"/>
            </w:tcBorders>
            <w:vAlign w:val="center"/>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Р-3</w:t>
            </w:r>
          </w:p>
        </w:tc>
        <w:tc>
          <w:tcPr>
            <w:tcW w:w="6946" w:type="dxa"/>
            <w:tcBorders>
              <w:top w:val="single" w:sz="4" w:space="0" w:color="auto"/>
              <w:left w:val="single" w:sz="4" w:space="0" w:color="auto"/>
              <w:bottom w:val="single" w:sz="4" w:space="0" w:color="auto"/>
              <w:right w:val="single" w:sz="4" w:space="0" w:color="auto"/>
            </w:tcBorders>
          </w:tcPr>
          <w:p w:rsidR="001070C6" w:rsidRDefault="001070C6">
            <w:pPr>
              <w:rPr>
                <w:rFonts w:ascii="Times New Roman" w:hAnsi="Times New Roman" w:cs="Times New Roman"/>
                <w:b/>
                <w:bCs/>
                <w:i/>
                <w:iCs/>
                <w:sz w:val="24"/>
                <w:szCs w:val="24"/>
              </w:rPr>
            </w:pPr>
            <w:r>
              <w:rPr>
                <w:rFonts w:ascii="Times New Roman" w:hAnsi="Times New Roman" w:cs="Times New Roman"/>
                <w:i/>
                <w:iCs/>
                <w:sz w:val="24"/>
                <w:szCs w:val="24"/>
              </w:rPr>
              <w:t>Государственного лесного фонда</w:t>
            </w:r>
          </w:p>
        </w:tc>
      </w:tr>
      <w:tr w:rsidR="001070C6">
        <w:tc>
          <w:tcPr>
            <w:tcW w:w="2864" w:type="dxa"/>
            <w:tcBorders>
              <w:top w:val="single" w:sz="4" w:space="0" w:color="auto"/>
              <w:left w:val="single" w:sz="4" w:space="0" w:color="auto"/>
              <w:bottom w:val="single" w:sz="4" w:space="0" w:color="auto"/>
              <w:right w:val="single" w:sz="4" w:space="0" w:color="auto"/>
            </w:tcBorders>
            <w:vAlign w:val="center"/>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Р-4</w:t>
            </w:r>
          </w:p>
        </w:tc>
        <w:tc>
          <w:tcPr>
            <w:tcW w:w="6946" w:type="dxa"/>
            <w:tcBorders>
              <w:top w:val="single" w:sz="4" w:space="0" w:color="auto"/>
              <w:left w:val="single" w:sz="4" w:space="0" w:color="auto"/>
              <w:bottom w:val="single" w:sz="4" w:space="0" w:color="auto"/>
              <w:right w:val="single" w:sz="4" w:space="0" w:color="auto"/>
            </w:tcBorders>
          </w:tcPr>
          <w:p w:rsidR="001070C6" w:rsidRDefault="001070C6">
            <w:pPr>
              <w:rPr>
                <w:rFonts w:ascii="Times New Roman" w:hAnsi="Times New Roman" w:cs="Times New Roman"/>
                <w:b/>
                <w:bCs/>
                <w:i/>
                <w:iCs/>
                <w:sz w:val="24"/>
                <w:szCs w:val="24"/>
              </w:rPr>
            </w:pPr>
            <w:r>
              <w:rPr>
                <w:rFonts w:ascii="Times New Roman" w:hAnsi="Times New Roman" w:cs="Times New Roman"/>
                <w:i/>
                <w:iCs/>
                <w:sz w:val="24"/>
                <w:szCs w:val="24"/>
              </w:rPr>
              <w:t>Особо охраняемых природных территорий</w:t>
            </w:r>
          </w:p>
        </w:tc>
      </w:tr>
      <w:tr w:rsidR="001070C6">
        <w:tc>
          <w:tcPr>
            <w:tcW w:w="2864" w:type="dxa"/>
            <w:tcBorders>
              <w:top w:val="single" w:sz="4" w:space="0" w:color="auto"/>
              <w:left w:val="single" w:sz="4" w:space="0" w:color="auto"/>
              <w:bottom w:val="single" w:sz="4" w:space="0" w:color="auto"/>
              <w:right w:val="single" w:sz="4" w:space="0" w:color="auto"/>
            </w:tcBorders>
            <w:vAlign w:val="center"/>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СХ-2</w:t>
            </w:r>
          </w:p>
        </w:tc>
        <w:tc>
          <w:tcPr>
            <w:tcW w:w="6946" w:type="dxa"/>
            <w:tcBorders>
              <w:top w:val="single" w:sz="4" w:space="0" w:color="auto"/>
              <w:left w:val="single" w:sz="4" w:space="0" w:color="auto"/>
              <w:bottom w:val="single" w:sz="4" w:space="0" w:color="auto"/>
              <w:right w:val="single" w:sz="4" w:space="0" w:color="auto"/>
            </w:tcBorders>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Зона сельхозназначения</w:t>
            </w:r>
          </w:p>
        </w:tc>
      </w:tr>
    </w:tbl>
    <w:p w:rsidR="001070C6" w:rsidRDefault="001070C6">
      <w:pPr>
        <w:rPr>
          <w:rFonts w:ascii="Times New Roman" w:hAnsi="Times New Roman" w:cs="Times New Roman"/>
          <w:i/>
          <w:iCs/>
          <w:sz w:val="24"/>
          <w:szCs w:val="24"/>
        </w:rPr>
      </w:pPr>
    </w:p>
    <w:p w:rsidR="001070C6" w:rsidRDefault="001070C6">
      <w:pPr>
        <w:rPr>
          <w:rFonts w:ascii="Times New Roman" w:hAnsi="Times New Roman" w:cs="Times New Roman"/>
          <w:sz w:val="24"/>
          <w:szCs w:val="24"/>
        </w:rPr>
      </w:pPr>
      <w:r>
        <w:rPr>
          <w:rFonts w:ascii="Times New Roman" w:hAnsi="Times New Roman" w:cs="Times New Roman"/>
          <w:sz w:val="24"/>
          <w:szCs w:val="24"/>
        </w:rPr>
        <w:t>На карте градостроительного зонирования Судьбодаровского сельского поселения выделены следующие виды и состав территориальных зон, а также территории общего пользования, на которые не распространяется действие градостроительных регламентов:</w:t>
      </w:r>
    </w:p>
    <w:p w:rsidR="001070C6" w:rsidRDefault="001070C6">
      <w:pPr>
        <w:rPr>
          <w:rFonts w:ascii="Times New Roman" w:hAnsi="Times New Roman" w:cs="Times New Roman"/>
          <w:sz w:val="20"/>
          <w:szCs w:val="20"/>
          <w:lang w:eastAsia="ar-SA"/>
        </w:rPr>
      </w:pPr>
      <w:r>
        <w:rPr>
          <w:rFonts w:ascii="Times New Roman" w:hAnsi="Times New Roman" w:cs="Times New Roman"/>
          <w:sz w:val="20"/>
          <w:szCs w:val="20"/>
          <w:lang w:eastAsia="ar-SA"/>
        </w:rPr>
        <w:t>Таблица 1</w:t>
      </w:r>
    </w:p>
    <w:tbl>
      <w:tblPr>
        <w:tblW w:w="9858" w:type="dxa"/>
        <w:tblInd w:w="2" w:type="dxa"/>
        <w:tblLayout w:type="fixed"/>
        <w:tblLook w:val="0000"/>
      </w:tblPr>
      <w:tblGrid>
        <w:gridCol w:w="2118"/>
        <w:gridCol w:w="7740"/>
      </w:tblGrid>
      <w:tr w:rsidR="001070C6">
        <w:tc>
          <w:tcPr>
            <w:tcW w:w="2118" w:type="dxa"/>
            <w:tcBorders>
              <w:top w:val="single" w:sz="4" w:space="0" w:color="auto"/>
              <w:left w:val="single" w:sz="4" w:space="0" w:color="auto"/>
              <w:bottom w:val="single" w:sz="4" w:space="0" w:color="auto"/>
              <w:right w:val="single" w:sz="4" w:space="0" w:color="auto"/>
            </w:tcBorders>
            <w:vAlign w:val="center"/>
          </w:tcPr>
          <w:p w:rsidR="001070C6" w:rsidRDefault="001070C6">
            <w:pPr>
              <w:rPr>
                <w:rFonts w:ascii="Times New Roman" w:hAnsi="Times New Roman" w:cs="Times New Roman"/>
                <w:i/>
                <w:iCs/>
                <w:sz w:val="24"/>
                <w:szCs w:val="24"/>
              </w:rPr>
            </w:pPr>
          </w:p>
        </w:tc>
        <w:tc>
          <w:tcPr>
            <w:tcW w:w="7740" w:type="dxa"/>
            <w:tcBorders>
              <w:top w:val="single" w:sz="4" w:space="0" w:color="auto"/>
              <w:left w:val="single" w:sz="4" w:space="0" w:color="auto"/>
              <w:bottom w:val="single" w:sz="4" w:space="0" w:color="auto"/>
              <w:right w:val="single" w:sz="4" w:space="0" w:color="auto"/>
            </w:tcBorders>
            <w:vAlign w:val="center"/>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Наименование территориальных зон</w:t>
            </w:r>
          </w:p>
        </w:tc>
      </w:tr>
      <w:tr w:rsidR="001070C6">
        <w:tc>
          <w:tcPr>
            <w:tcW w:w="2118" w:type="dxa"/>
            <w:tcBorders>
              <w:top w:val="single" w:sz="4" w:space="0" w:color="auto"/>
              <w:left w:val="single" w:sz="4" w:space="0" w:color="auto"/>
              <w:bottom w:val="single" w:sz="4" w:space="0" w:color="auto"/>
              <w:right w:val="single" w:sz="4" w:space="0" w:color="auto"/>
            </w:tcBorders>
            <w:vAlign w:val="center"/>
          </w:tcPr>
          <w:p w:rsidR="001070C6" w:rsidRDefault="001070C6">
            <w:pPr>
              <w:rPr>
                <w:rFonts w:ascii="Times New Roman" w:hAnsi="Times New Roman" w:cs="Times New Roman"/>
                <w:i/>
                <w:iCs/>
                <w:sz w:val="24"/>
                <w:szCs w:val="24"/>
                <w:lang w:eastAsia="ar-SA"/>
              </w:rPr>
            </w:pPr>
          </w:p>
        </w:tc>
        <w:tc>
          <w:tcPr>
            <w:tcW w:w="7740" w:type="dxa"/>
            <w:tcBorders>
              <w:top w:val="single" w:sz="4" w:space="0" w:color="auto"/>
              <w:left w:val="single" w:sz="4" w:space="0" w:color="auto"/>
              <w:bottom w:val="single" w:sz="4" w:space="0" w:color="auto"/>
              <w:right w:val="single" w:sz="4" w:space="0" w:color="auto"/>
            </w:tcBorders>
            <w:vAlign w:val="center"/>
          </w:tcPr>
          <w:p w:rsidR="001070C6" w:rsidRDefault="001070C6">
            <w:pPr>
              <w:rPr>
                <w:rFonts w:ascii="Times New Roman" w:hAnsi="Times New Roman" w:cs="Times New Roman"/>
                <w:b/>
                <w:bCs/>
                <w:i/>
                <w:iCs/>
                <w:sz w:val="24"/>
                <w:szCs w:val="24"/>
                <w:lang w:eastAsia="ar-SA"/>
              </w:rPr>
            </w:pPr>
            <w:r>
              <w:rPr>
                <w:rFonts w:ascii="Times New Roman" w:hAnsi="Times New Roman" w:cs="Times New Roman"/>
                <w:b/>
                <w:bCs/>
                <w:i/>
                <w:iCs/>
                <w:sz w:val="24"/>
                <w:szCs w:val="24"/>
                <w:lang w:eastAsia="ar-SA"/>
              </w:rPr>
              <w:t>Зоны жилой застройки</w:t>
            </w:r>
          </w:p>
        </w:tc>
      </w:tr>
      <w:tr w:rsidR="001070C6">
        <w:tc>
          <w:tcPr>
            <w:tcW w:w="2118" w:type="dxa"/>
            <w:tcBorders>
              <w:top w:val="single" w:sz="4" w:space="0" w:color="auto"/>
              <w:left w:val="single" w:sz="4" w:space="0" w:color="auto"/>
              <w:bottom w:val="single" w:sz="4" w:space="0" w:color="auto"/>
              <w:right w:val="single" w:sz="4" w:space="0" w:color="auto"/>
            </w:tcBorders>
            <w:vAlign w:val="center"/>
          </w:tcPr>
          <w:p w:rsidR="001070C6" w:rsidRDefault="001070C6">
            <w:pPr>
              <w:rPr>
                <w:rFonts w:ascii="Times New Roman" w:hAnsi="Times New Roman" w:cs="Times New Roman"/>
                <w:i/>
                <w:iCs/>
                <w:sz w:val="24"/>
                <w:szCs w:val="24"/>
                <w:lang w:eastAsia="ar-SA"/>
              </w:rPr>
            </w:pPr>
            <w:r>
              <w:rPr>
                <w:rFonts w:ascii="Times New Roman" w:hAnsi="Times New Roman" w:cs="Times New Roman"/>
                <w:i/>
                <w:iCs/>
                <w:sz w:val="24"/>
                <w:szCs w:val="24"/>
              </w:rPr>
              <w:t>Ж-1; Ж-2</w:t>
            </w:r>
          </w:p>
        </w:tc>
        <w:tc>
          <w:tcPr>
            <w:tcW w:w="7740" w:type="dxa"/>
            <w:tcBorders>
              <w:top w:val="single" w:sz="4" w:space="0" w:color="auto"/>
              <w:left w:val="single" w:sz="4" w:space="0" w:color="auto"/>
              <w:bottom w:val="single" w:sz="4" w:space="0" w:color="auto"/>
              <w:right w:val="single" w:sz="4" w:space="0" w:color="auto"/>
            </w:tcBorders>
            <w:vAlign w:val="center"/>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Зона застройки индивидуальными жилыми домами; Зона застройки малоэтажными жилыми домами (2-3 этажа)</w:t>
            </w:r>
          </w:p>
        </w:tc>
      </w:tr>
      <w:tr w:rsidR="001070C6">
        <w:tc>
          <w:tcPr>
            <w:tcW w:w="2118" w:type="dxa"/>
            <w:tcBorders>
              <w:top w:val="single" w:sz="4" w:space="0" w:color="auto"/>
              <w:left w:val="single" w:sz="4" w:space="0" w:color="auto"/>
              <w:bottom w:val="single" w:sz="4" w:space="0" w:color="auto"/>
              <w:right w:val="single" w:sz="4" w:space="0" w:color="auto"/>
            </w:tcBorders>
            <w:vAlign w:val="center"/>
          </w:tcPr>
          <w:p w:rsidR="001070C6" w:rsidRDefault="001070C6">
            <w:pPr>
              <w:rPr>
                <w:rFonts w:ascii="Times New Roman" w:hAnsi="Times New Roman" w:cs="Times New Roman"/>
                <w:i/>
                <w:iCs/>
                <w:sz w:val="24"/>
                <w:szCs w:val="24"/>
              </w:rPr>
            </w:pPr>
          </w:p>
        </w:tc>
        <w:tc>
          <w:tcPr>
            <w:tcW w:w="7740" w:type="dxa"/>
            <w:tcBorders>
              <w:top w:val="single" w:sz="4" w:space="0" w:color="auto"/>
              <w:left w:val="single" w:sz="4" w:space="0" w:color="auto"/>
              <w:bottom w:val="single" w:sz="4" w:space="0" w:color="auto"/>
              <w:right w:val="single" w:sz="4" w:space="0" w:color="auto"/>
            </w:tcBorders>
            <w:vAlign w:val="center"/>
          </w:tcPr>
          <w:p w:rsidR="001070C6" w:rsidRDefault="001070C6">
            <w:pPr>
              <w:rPr>
                <w:rFonts w:ascii="Times New Roman" w:hAnsi="Times New Roman" w:cs="Times New Roman"/>
                <w:b/>
                <w:bCs/>
                <w:i/>
                <w:iCs/>
                <w:sz w:val="24"/>
                <w:szCs w:val="24"/>
                <w:lang w:eastAsia="ar-SA"/>
              </w:rPr>
            </w:pPr>
            <w:r>
              <w:rPr>
                <w:rFonts w:ascii="Times New Roman" w:hAnsi="Times New Roman" w:cs="Times New Roman"/>
                <w:b/>
                <w:bCs/>
                <w:i/>
                <w:iCs/>
                <w:sz w:val="24"/>
                <w:szCs w:val="24"/>
              </w:rPr>
              <w:t>Зоны общественного использования объектов капитального строительства</w:t>
            </w:r>
          </w:p>
        </w:tc>
      </w:tr>
      <w:tr w:rsidR="001070C6">
        <w:tc>
          <w:tcPr>
            <w:tcW w:w="2118" w:type="dxa"/>
            <w:tcBorders>
              <w:top w:val="single" w:sz="4" w:space="0" w:color="auto"/>
              <w:left w:val="single" w:sz="4" w:space="0" w:color="auto"/>
              <w:bottom w:val="single" w:sz="4" w:space="0" w:color="auto"/>
              <w:right w:val="single" w:sz="4" w:space="0" w:color="auto"/>
            </w:tcBorders>
            <w:vAlign w:val="center"/>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xml:space="preserve">О-1 </w:t>
            </w:r>
          </w:p>
        </w:tc>
        <w:tc>
          <w:tcPr>
            <w:tcW w:w="7740" w:type="dxa"/>
            <w:tcBorders>
              <w:top w:val="single" w:sz="4" w:space="0" w:color="auto"/>
              <w:left w:val="single" w:sz="4" w:space="0" w:color="auto"/>
              <w:bottom w:val="single" w:sz="4" w:space="0" w:color="auto"/>
              <w:right w:val="single" w:sz="4" w:space="0" w:color="auto"/>
            </w:tcBorders>
            <w:vAlign w:val="center"/>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Зона делового, общественного и коммерческого назначения</w:t>
            </w:r>
          </w:p>
        </w:tc>
      </w:tr>
      <w:tr w:rsidR="001070C6">
        <w:tc>
          <w:tcPr>
            <w:tcW w:w="2118" w:type="dxa"/>
            <w:tcBorders>
              <w:top w:val="single" w:sz="4" w:space="0" w:color="auto"/>
              <w:left w:val="single" w:sz="4" w:space="0" w:color="auto"/>
              <w:bottom w:val="single" w:sz="4" w:space="0" w:color="auto"/>
              <w:right w:val="single" w:sz="4" w:space="0" w:color="auto"/>
            </w:tcBorders>
            <w:vAlign w:val="center"/>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lang w:eastAsia="ar-SA"/>
              </w:rPr>
              <w:t>О-2, О-3</w:t>
            </w:r>
          </w:p>
        </w:tc>
        <w:tc>
          <w:tcPr>
            <w:tcW w:w="7740" w:type="dxa"/>
            <w:tcBorders>
              <w:top w:val="single" w:sz="4" w:space="0" w:color="auto"/>
              <w:left w:val="single" w:sz="4" w:space="0" w:color="auto"/>
              <w:bottom w:val="single" w:sz="4" w:space="0" w:color="auto"/>
              <w:right w:val="single" w:sz="4" w:space="0" w:color="auto"/>
            </w:tcBorders>
            <w:vAlign w:val="center"/>
          </w:tcPr>
          <w:p w:rsidR="001070C6" w:rsidRDefault="001070C6">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t>Зона дошкольных и учебно-образовательных учреждений; Зона учреждений здравоохранения</w:t>
            </w:r>
          </w:p>
        </w:tc>
      </w:tr>
      <w:tr w:rsidR="001070C6">
        <w:tc>
          <w:tcPr>
            <w:tcW w:w="2118" w:type="dxa"/>
            <w:tcBorders>
              <w:top w:val="single" w:sz="4" w:space="0" w:color="auto"/>
              <w:left w:val="single" w:sz="4" w:space="0" w:color="auto"/>
              <w:bottom w:val="single" w:sz="4" w:space="0" w:color="auto"/>
              <w:right w:val="single" w:sz="4" w:space="0" w:color="auto"/>
            </w:tcBorders>
            <w:vAlign w:val="center"/>
          </w:tcPr>
          <w:p w:rsidR="001070C6" w:rsidRDefault="001070C6">
            <w:pPr>
              <w:rPr>
                <w:rFonts w:ascii="Times New Roman" w:hAnsi="Times New Roman" w:cs="Times New Roman"/>
                <w:i/>
                <w:iCs/>
                <w:sz w:val="24"/>
                <w:szCs w:val="24"/>
                <w:lang w:eastAsia="ar-SA"/>
              </w:rPr>
            </w:pPr>
          </w:p>
        </w:tc>
        <w:tc>
          <w:tcPr>
            <w:tcW w:w="7740" w:type="dxa"/>
            <w:tcBorders>
              <w:top w:val="single" w:sz="4" w:space="0" w:color="auto"/>
              <w:left w:val="single" w:sz="4" w:space="0" w:color="auto"/>
              <w:bottom w:val="single" w:sz="4" w:space="0" w:color="auto"/>
              <w:right w:val="single" w:sz="4" w:space="0" w:color="auto"/>
            </w:tcBorders>
            <w:vAlign w:val="center"/>
          </w:tcPr>
          <w:p w:rsidR="001070C6" w:rsidRDefault="001070C6">
            <w:pPr>
              <w:rPr>
                <w:rFonts w:ascii="Times New Roman" w:hAnsi="Times New Roman" w:cs="Times New Roman"/>
                <w:i/>
                <w:iCs/>
                <w:sz w:val="24"/>
                <w:szCs w:val="24"/>
                <w:lang w:eastAsia="ar-SA"/>
              </w:rPr>
            </w:pPr>
            <w:r>
              <w:rPr>
                <w:rFonts w:ascii="Times New Roman" w:hAnsi="Times New Roman" w:cs="Times New Roman"/>
                <w:b/>
                <w:bCs/>
                <w:i/>
                <w:iCs/>
                <w:sz w:val="24"/>
                <w:szCs w:val="24"/>
                <w:lang w:eastAsia="ar-SA"/>
              </w:rPr>
              <w:t>Зоны производственной деятельности</w:t>
            </w:r>
          </w:p>
        </w:tc>
      </w:tr>
      <w:tr w:rsidR="001070C6">
        <w:tc>
          <w:tcPr>
            <w:tcW w:w="2118" w:type="dxa"/>
            <w:tcBorders>
              <w:top w:val="single" w:sz="4" w:space="0" w:color="auto"/>
              <w:left w:val="single" w:sz="4" w:space="0" w:color="auto"/>
              <w:bottom w:val="single" w:sz="4" w:space="0" w:color="auto"/>
              <w:right w:val="single" w:sz="4" w:space="0" w:color="auto"/>
            </w:tcBorders>
            <w:vAlign w:val="center"/>
          </w:tcPr>
          <w:p w:rsidR="001070C6" w:rsidRDefault="001070C6">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t>П-1; П-2; П-3;</w:t>
            </w:r>
          </w:p>
          <w:p w:rsidR="001070C6" w:rsidRDefault="001070C6">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t xml:space="preserve"> П-4; ПР-1</w:t>
            </w:r>
          </w:p>
        </w:tc>
        <w:tc>
          <w:tcPr>
            <w:tcW w:w="7740" w:type="dxa"/>
            <w:tcBorders>
              <w:top w:val="single" w:sz="4" w:space="0" w:color="auto"/>
              <w:left w:val="single" w:sz="4" w:space="0" w:color="auto"/>
              <w:bottom w:val="single" w:sz="4" w:space="0" w:color="auto"/>
              <w:right w:val="single" w:sz="4" w:space="0" w:color="auto"/>
            </w:tcBorders>
            <w:vAlign w:val="center"/>
          </w:tcPr>
          <w:p w:rsidR="001070C6" w:rsidRDefault="001070C6">
            <w:pPr>
              <w:rPr>
                <w:rFonts w:ascii="Times New Roman" w:hAnsi="Times New Roman" w:cs="Times New Roman"/>
                <w:b/>
                <w:bCs/>
                <w:i/>
                <w:iCs/>
                <w:sz w:val="24"/>
                <w:szCs w:val="24"/>
                <w:lang w:eastAsia="ar-SA"/>
              </w:rPr>
            </w:pPr>
            <w:r>
              <w:rPr>
                <w:rFonts w:ascii="Times New Roman" w:hAnsi="Times New Roman" w:cs="Times New Roman"/>
                <w:i/>
                <w:iCs/>
                <w:sz w:val="24"/>
                <w:szCs w:val="24"/>
                <w:lang w:eastAsia="ar-SA"/>
              </w:rPr>
              <w:t xml:space="preserve">Зона производственно-коммунальных объектов </w:t>
            </w:r>
            <w:r>
              <w:rPr>
                <w:rFonts w:ascii="Times New Roman" w:hAnsi="Times New Roman" w:cs="Times New Roman"/>
                <w:i/>
                <w:iCs/>
                <w:sz w:val="24"/>
                <w:szCs w:val="24"/>
                <w:lang w:val="en-US" w:eastAsia="ar-SA"/>
              </w:rPr>
              <w:t>I</w:t>
            </w:r>
            <w:r>
              <w:rPr>
                <w:rFonts w:ascii="Times New Roman" w:hAnsi="Times New Roman" w:cs="Times New Roman"/>
                <w:i/>
                <w:iCs/>
                <w:sz w:val="24"/>
                <w:szCs w:val="24"/>
                <w:lang w:eastAsia="ar-SA"/>
              </w:rPr>
              <w:t xml:space="preserve"> класса вредности; Зона производственно-коммунальных объектов </w:t>
            </w:r>
            <w:r>
              <w:rPr>
                <w:rFonts w:ascii="Times New Roman" w:hAnsi="Times New Roman" w:cs="Times New Roman"/>
                <w:i/>
                <w:iCs/>
                <w:sz w:val="24"/>
                <w:szCs w:val="24"/>
                <w:lang w:val="en-US" w:eastAsia="ar-SA"/>
              </w:rPr>
              <w:t>III</w:t>
            </w:r>
            <w:r>
              <w:rPr>
                <w:rFonts w:ascii="Times New Roman" w:hAnsi="Times New Roman" w:cs="Times New Roman"/>
                <w:i/>
                <w:iCs/>
                <w:sz w:val="24"/>
                <w:szCs w:val="24"/>
                <w:lang w:eastAsia="ar-SA"/>
              </w:rPr>
              <w:t xml:space="preserve"> класса вредности; Зона производственно-коммунальных объектов IV класса вредности; Зона производственно-коммунальных объектов V класса вредности; Зона зеленых насаждений, выполняющих санитарно-защитные функции</w:t>
            </w:r>
          </w:p>
        </w:tc>
      </w:tr>
      <w:tr w:rsidR="001070C6">
        <w:tc>
          <w:tcPr>
            <w:tcW w:w="2118" w:type="dxa"/>
            <w:tcBorders>
              <w:top w:val="single" w:sz="4" w:space="0" w:color="auto"/>
              <w:left w:val="single" w:sz="4" w:space="0" w:color="auto"/>
              <w:bottom w:val="single" w:sz="4" w:space="0" w:color="auto"/>
              <w:right w:val="single" w:sz="4" w:space="0" w:color="auto"/>
            </w:tcBorders>
            <w:vAlign w:val="center"/>
          </w:tcPr>
          <w:p w:rsidR="001070C6" w:rsidRDefault="001070C6">
            <w:pPr>
              <w:rPr>
                <w:rFonts w:ascii="Times New Roman" w:hAnsi="Times New Roman" w:cs="Times New Roman"/>
                <w:i/>
                <w:iCs/>
                <w:sz w:val="24"/>
                <w:szCs w:val="24"/>
              </w:rPr>
            </w:pPr>
          </w:p>
        </w:tc>
        <w:tc>
          <w:tcPr>
            <w:tcW w:w="7740" w:type="dxa"/>
            <w:tcBorders>
              <w:top w:val="single" w:sz="4" w:space="0" w:color="auto"/>
              <w:left w:val="single" w:sz="4" w:space="0" w:color="auto"/>
              <w:bottom w:val="single" w:sz="4" w:space="0" w:color="auto"/>
              <w:right w:val="single" w:sz="4" w:space="0" w:color="auto"/>
            </w:tcBorders>
            <w:vAlign w:val="center"/>
          </w:tcPr>
          <w:p w:rsidR="001070C6" w:rsidRDefault="001070C6">
            <w:pPr>
              <w:rPr>
                <w:rFonts w:ascii="Times New Roman" w:hAnsi="Times New Roman" w:cs="Times New Roman"/>
                <w:i/>
                <w:iCs/>
                <w:sz w:val="24"/>
                <w:szCs w:val="24"/>
                <w:lang w:eastAsia="ar-SA"/>
              </w:rPr>
            </w:pPr>
            <w:r>
              <w:rPr>
                <w:rFonts w:ascii="Times New Roman" w:hAnsi="Times New Roman" w:cs="Times New Roman"/>
                <w:b/>
                <w:bCs/>
                <w:i/>
                <w:iCs/>
                <w:sz w:val="24"/>
                <w:szCs w:val="24"/>
                <w:lang w:eastAsia="ar-SA"/>
              </w:rPr>
              <w:t>Зоны инженерной инфраструктуры</w:t>
            </w:r>
          </w:p>
        </w:tc>
      </w:tr>
      <w:tr w:rsidR="001070C6">
        <w:tc>
          <w:tcPr>
            <w:tcW w:w="2118" w:type="dxa"/>
            <w:tcBorders>
              <w:top w:val="single" w:sz="4" w:space="0" w:color="auto"/>
              <w:left w:val="single" w:sz="4" w:space="0" w:color="auto"/>
              <w:bottom w:val="single" w:sz="4" w:space="0" w:color="auto"/>
              <w:right w:val="single" w:sz="4" w:space="0" w:color="auto"/>
            </w:tcBorders>
            <w:vAlign w:val="center"/>
          </w:tcPr>
          <w:p w:rsidR="001070C6" w:rsidRDefault="001070C6">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t>И-1</w:t>
            </w:r>
          </w:p>
        </w:tc>
        <w:tc>
          <w:tcPr>
            <w:tcW w:w="7740" w:type="dxa"/>
            <w:tcBorders>
              <w:top w:val="single" w:sz="4" w:space="0" w:color="auto"/>
              <w:left w:val="single" w:sz="4" w:space="0" w:color="auto"/>
              <w:bottom w:val="single" w:sz="4" w:space="0" w:color="auto"/>
              <w:right w:val="single" w:sz="4" w:space="0" w:color="auto"/>
            </w:tcBorders>
            <w:vAlign w:val="center"/>
          </w:tcPr>
          <w:p w:rsidR="001070C6" w:rsidRDefault="001070C6">
            <w:pPr>
              <w:rPr>
                <w:rFonts w:ascii="Times New Roman" w:hAnsi="Times New Roman" w:cs="Times New Roman"/>
                <w:b/>
                <w:bCs/>
                <w:i/>
                <w:iCs/>
                <w:sz w:val="24"/>
                <w:szCs w:val="24"/>
                <w:lang w:eastAsia="ar-SA"/>
              </w:rPr>
            </w:pPr>
            <w:r>
              <w:rPr>
                <w:rFonts w:ascii="Times New Roman" w:hAnsi="Times New Roman" w:cs="Times New Roman"/>
                <w:i/>
                <w:iCs/>
                <w:sz w:val="24"/>
                <w:szCs w:val="24"/>
                <w:lang w:eastAsia="ar-SA"/>
              </w:rPr>
              <w:t>Зоны инженерной инфраструктуры</w:t>
            </w:r>
          </w:p>
        </w:tc>
      </w:tr>
      <w:tr w:rsidR="001070C6">
        <w:tc>
          <w:tcPr>
            <w:tcW w:w="2118" w:type="dxa"/>
            <w:tcBorders>
              <w:top w:val="single" w:sz="4" w:space="0" w:color="auto"/>
              <w:left w:val="single" w:sz="4" w:space="0" w:color="auto"/>
              <w:bottom w:val="single" w:sz="4" w:space="0" w:color="auto"/>
              <w:right w:val="single" w:sz="4" w:space="0" w:color="auto"/>
            </w:tcBorders>
            <w:vAlign w:val="center"/>
          </w:tcPr>
          <w:p w:rsidR="001070C6" w:rsidRDefault="001070C6">
            <w:pPr>
              <w:rPr>
                <w:rFonts w:ascii="Times New Roman" w:hAnsi="Times New Roman" w:cs="Times New Roman"/>
                <w:i/>
                <w:iCs/>
                <w:sz w:val="24"/>
                <w:szCs w:val="24"/>
                <w:lang w:eastAsia="ar-SA"/>
              </w:rPr>
            </w:pPr>
          </w:p>
        </w:tc>
        <w:tc>
          <w:tcPr>
            <w:tcW w:w="7740" w:type="dxa"/>
            <w:tcBorders>
              <w:top w:val="single" w:sz="4" w:space="0" w:color="auto"/>
              <w:left w:val="single" w:sz="4" w:space="0" w:color="auto"/>
              <w:bottom w:val="single" w:sz="4" w:space="0" w:color="auto"/>
              <w:right w:val="single" w:sz="4" w:space="0" w:color="auto"/>
            </w:tcBorders>
            <w:vAlign w:val="center"/>
          </w:tcPr>
          <w:p w:rsidR="001070C6" w:rsidRDefault="001070C6">
            <w:pPr>
              <w:rPr>
                <w:rFonts w:ascii="Times New Roman" w:hAnsi="Times New Roman" w:cs="Times New Roman"/>
                <w:i/>
                <w:iCs/>
                <w:sz w:val="24"/>
                <w:szCs w:val="24"/>
                <w:lang w:eastAsia="ar-SA"/>
              </w:rPr>
            </w:pPr>
            <w:r>
              <w:rPr>
                <w:rFonts w:ascii="Times New Roman" w:hAnsi="Times New Roman" w:cs="Times New Roman"/>
                <w:b/>
                <w:bCs/>
                <w:i/>
                <w:iCs/>
                <w:sz w:val="24"/>
                <w:szCs w:val="24"/>
                <w:lang w:eastAsia="ar-SA"/>
              </w:rPr>
              <w:t>Зоны транспортной инфраструктуры</w:t>
            </w:r>
          </w:p>
        </w:tc>
      </w:tr>
      <w:tr w:rsidR="001070C6">
        <w:tc>
          <w:tcPr>
            <w:tcW w:w="2118" w:type="dxa"/>
            <w:tcBorders>
              <w:top w:val="single" w:sz="4" w:space="0" w:color="auto"/>
              <w:left w:val="single" w:sz="4" w:space="0" w:color="auto"/>
              <w:bottom w:val="single" w:sz="4" w:space="0" w:color="auto"/>
              <w:right w:val="single" w:sz="4" w:space="0" w:color="auto"/>
            </w:tcBorders>
            <w:vAlign w:val="center"/>
          </w:tcPr>
          <w:p w:rsidR="001070C6" w:rsidRDefault="001070C6">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t>Т-1</w:t>
            </w:r>
          </w:p>
        </w:tc>
        <w:tc>
          <w:tcPr>
            <w:tcW w:w="7740" w:type="dxa"/>
            <w:tcBorders>
              <w:top w:val="single" w:sz="4" w:space="0" w:color="auto"/>
              <w:left w:val="single" w:sz="4" w:space="0" w:color="auto"/>
              <w:bottom w:val="single" w:sz="4" w:space="0" w:color="auto"/>
              <w:right w:val="single" w:sz="4" w:space="0" w:color="auto"/>
            </w:tcBorders>
            <w:vAlign w:val="center"/>
          </w:tcPr>
          <w:p w:rsidR="001070C6" w:rsidRDefault="001070C6">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t>Зоны транспортной инфраструктуры</w:t>
            </w:r>
          </w:p>
        </w:tc>
      </w:tr>
      <w:tr w:rsidR="001070C6">
        <w:tc>
          <w:tcPr>
            <w:tcW w:w="2118" w:type="dxa"/>
            <w:tcBorders>
              <w:top w:val="single" w:sz="4" w:space="0" w:color="auto"/>
              <w:left w:val="single" w:sz="4" w:space="0" w:color="auto"/>
              <w:bottom w:val="single" w:sz="4" w:space="0" w:color="auto"/>
              <w:right w:val="single" w:sz="4" w:space="0" w:color="auto"/>
            </w:tcBorders>
            <w:vAlign w:val="center"/>
          </w:tcPr>
          <w:p w:rsidR="001070C6" w:rsidRDefault="001070C6">
            <w:pPr>
              <w:rPr>
                <w:rFonts w:ascii="Times New Roman" w:hAnsi="Times New Roman" w:cs="Times New Roman"/>
                <w:i/>
                <w:iCs/>
                <w:sz w:val="24"/>
                <w:szCs w:val="24"/>
                <w:lang w:eastAsia="ar-SA"/>
              </w:rPr>
            </w:pPr>
          </w:p>
        </w:tc>
        <w:tc>
          <w:tcPr>
            <w:tcW w:w="7740" w:type="dxa"/>
            <w:tcBorders>
              <w:top w:val="single" w:sz="4" w:space="0" w:color="auto"/>
              <w:left w:val="single" w:sz="4" w:space="0" w:color="auto"/>
              <w:bottom w:val="single" w:sz="4" w:space="0" w:color="auto"/>
              <w:right w:val="single" w:sz="4" w:space="0" w:color="auto"/>
            </w:tcBorders>
            <w:vAlign w:val="center"/>
          </w:tcPr>
          <w:p w:rsidR="001070C6" w:rsidRDefault="001070C6">
            <w:pPr>
              <w:rPr>
                <w:rFonts w:ascii="Times New Roman" w:hAnsi="Times New Roman" w:cs="Times New Roman"/>
                <w:i/>
                <w:iCs/>
                <w:sz w:val="24"/>
                <w:szCs w:val="24"/>
                <w:lang w:eastAsia="ar-SA"/>
              </w:rPr>
            </w:pPr>
            <w:r>
              <w:rPr>
                <w:rFonts w:ascii="Times New Roman" w:hAnsi="Times New Roman" w:cs="Times New Roman"/>
                <w:b/>
                <w:bCs/>
                <w:i/>
                <w:iCs/>
                <w:sz w:val="24"/>
                <w:szCs w:val="24"/>
                <w:lang w:eastAsia="ar-SA"/>
              </w:rPr>
              <w:t>Зоны сельскохозяйственного использования</w:t>
            </w:r>
          </w:p>
        </w:tc>
      </w:tr>
      <w:tr w:rsidR="001070C6">
        <w:tc>
          <w:tcPr>
            <w:tcW w:w="2118" w:type="dxa"/>
            <w:tcBorders>
              <w:top w:val="single" w:sz="4" w:space="0" w:color="auto"/>
              <w:left w:val="single" w:sz="4" w:space="0" w:color="auto"/>
              <w:bottom w:val="single" w:sz="4" w:space="0" w:color="auto"/>
              <w:right w:val="single" w:sz="4" w:space="0" w:color="auto"/>
            </w:tcBorders>
          </w:tcPr>
          <w:p w:rsidR="001070C6" w:rsidRDefault="001070C6">
            <w:pPr>
              <w:rPr>
                <w:rFonts w:ascii="Times New Roman" w:hAnsi="Times New Roman" w:cs="Times New Roman"/>
                <w:b/>
                <w:bCs/>
                <w:i/>
                <w:iCs/>
                <w:sz w:val="24"/>
                <w:szCs w:val="24"/>
                <w:lang w:eastAsia="ar-SA"/>
              </w:rPr>
            </w:pPr>
            <w:r>
              <w:rPr>
                <w:rFonts w:ascii="Times New Roman" w:hAnsi="Times New Roman" w:cs="Times New Roman"/>
                <w:i/>
                <w:iCs/>
                <w:sz w:val="24"/>
                <w:szCs w:val="24"/>
                <w:lang w:eastAsia="ar-SA"/>
              </w:rPr>
              <w:t>СХ-1; СХ-2</w:t>
            </w:r>
          </w:p>
        </w:tc>
        <w:tc>
          <w:tcPr>
            <w:tcW w:w="7740" w:type="dxa"/>
            <w:tcBorders>
              <w:top w:val="single" w:sz="4" w:space="0" w:color="auto"/>
              <w:left w:val="single" w:sz="4" w:space="0" w:color="auto"/>
              <w:bottom w:val="single" w:sz="4" w:space="0" w:color="auto"/>
              <w:right w:val="single" w:sz="4" w:space="0" w:color="auto"/>
            </w:tcBorders>
          </w:tcPr>
          <w:p w:rsidR="001070C6" w:rsidRDefault="001070C6">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t>Зона сельхозиспользования; Зона сельхозназначения</w:t>
            </w:r>
          </w:p>
        </w:tc>
      </w:tr>
      <w:tr w:rsidR="001070C6">
        <w:tc>
          <w:tcPr>
            <w:tcW w:w="2118" w:type="dxa"/>
            <w:tcBorders>
              <w:top w:val="single" w:sz="4" w:space="0" w:color="auto"/>
              <w:left w:val="single" w:sz="4" w:space="0" w:color="auto"/>
              <w:bottom w:val="single" w:sz="4" w:space="0" w:color="auto"/>
              <w:right w:val="single" w:sz="4" w:space="0" w:color="auto"/>
            </w:tcBorders>
            <w:vAlign w:val="center"/>
          </w:tcPr>
          <w:p w:rsidR="001070C6" w:rsidRDefault="001070C6">
            <w:pPr>
              <w:rPr>
                <w:rFonts w:ascii="Times New Roman" w:hAnsi="Times New Roman" w:cs="Times New Roman"/>
                <w:i/>
                <w:iCs/>
                <w:sz w:val="24"/>
                <w:szCs w:val="24"/>
                <w:lang w:eastAsia="ar-SA"/>
              </w:rPr>
            </w:pPr>
          </w:p>
        </w:tc>
        <w:tc>
          <w:tcPr>
            <w:tcW w:w="7740" w:type="dxa"/>
            <w:tcBorders>
              <w:top w:val="single" w:sz="4" w:space="0" w:color="auto"/>
              <w:left w:val="single" w:sz="4" w:space="0" w:color="auto"/>
              <w:bottom w:val="single" w:sz="4" w:space="0" w:color="auto"/>
              <w:right w:val="single" w:sz="4" w:space="0" w:color="auto"/>
            </w:tcBorders>
            <w:vAlign w:val="center"/>
          </w:tcPr>
          <w:p w:rsidR="001070C6" w:rsidRDefault="001070C6">
            <w:pPr>
              <w:rPr>
                <w:rFonts w:ascii="Times New Roman" w:hAnsi="Times New Roman" w:cs="Times New Roman"/>
                <w:i/>
                <w:iCs/>
                <w:sz w:val="24"/>
                <w:szCs w:val="24"/>
                <w:lang w:eastAsia="ar-SA"/>
              </w:rPr>
            </w:pPr>
            <w:r>
              <w:rPr>
                <w:rFonts w:ascii="Times New Roman" w:hAnsi="Times New Roman" w:cs="Times New Roman"/>
                <w:b/>
                <w:bCs/>
                <w:i/>
                <w:iCs/>
                <w:sz w:val="24"/>
                <w:szCs w:val="24"/>
              </w:rPr>
              <w:t>Зоны рекреационного назначения</w:t>
            </w:r>
          </w:p>
        </w:tc>
      </w:tr>
      <w:tr w:rsidR="001070C6">
        <w:tc>
          <w:tcPr>
            <w:tcW w:w="2118" w:type="dxa"/>
            <w:tcBorders>
              <w:top w:val="single" w:sz="4" w:space="0" w:color="auto"/>
              <w:left w:val="single" w:sz="4" w:space="0" w:color="auto"/>
              <w:bottom w:val="single" w:sz="4" w:space="0" w:color="auto"/>
              <w:right w:val="single" w:sz="4" w:space="0" w:color="auto"/>
            </w:tcBorders>
            <w:vAlign w:val="center"/>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Р-1; Р-2</w:t>
            </w:r>
          </w:p>
        </w:tc>
        <w:tc>
          <w:tcPr>
            <w:tcW w:w="7740" w:type="dxa"/>
            <w:tcBorders>
              <w:top w:val="single" w:sz="4" w:space="0" w:color="auto"/>
              <w:left w:val="single" w:sz="4" w:space="0" w:color="auto"/>
              <w:bottom w:val="single" w:sz="4" w:space="0" w:color="auto"/>
              <w:right w:val="single" w:sz="4" w:space="0" w:color="auto"/>
            </w:tcBorders>
            <w:vAlign w:val="center"/>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Зона рекреационного назначения; Зона спортивных комплексов и сооружений</w:t>
            </w:r>
          </w:p>
        </w:tc>
      </w:tr>
      <w:tr w:rsidR="001070C6">
        <w:tc>
          <w:tcPr>
            <w:tcW w:w="2118" w:type="dxa"/>
            <w:tcBorders>
              <w:top w:val="single" w:sz="4" w:space="0" w:color="auto"/>
              <w:left w:val="single" w:sz="4" w:space="0" w:color="auto"/>
              <w:bottom w:val="single" w:sz="4" w:space="0" w:color="auto"/>
              <w:right w:val="single" w:sz="4" w:space="0" w:color="auto"/>
            </w:tcBorders>
            <w:vAlign w:val="center"/>
          </w:tcPr>
          <w:p w:rsidR="001070C6" w:rsidRDefault="001070C6">
            <w:pPr>
              <w:rPr>
                <w:rFonts w:ascii="Times New Roman" w:hAnsi="Times New Roman" w:cs="Times New Roman"/>
                <w:i/>
                <w:iCs/>
                <w:sz w:val="24"/>
                <w:szCs w:val="24"/>
              </w:rPr>
            </w:pPr>
          </w:p>
        </w:tc>
        <w:tc>
          <w:tcPr>
            <w:tcW w:w="7740" w:type="dxa"/>
            <w:tcBorders>
              <w:top w:val="single" w:sz="4" w:space="0" w:color="auto"/>
              <w:left w:val="single" w:sz="4" w:space="0" w:color="auto"/>
              <w:bottom w:val="single" w:sz="4" w:space="0" w:color="auto"/>
              <w:right w:val="single" w:sz="4" w:space="0" w:color="auto"/>
            </w:tcBorders>
            <w:vAlign w:val="center"/>
          </w:tcPr>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Зоны специального назначения</w:t>
            </w:r>
          </w:p>
        </w:tc>
      </w:tr>
      <w:tr w:rsidR="001070C6">
        <w:tc>
          <w:tcPr>
            <w:tcW w:w="2118" w:type="dxa"/>
            <w:tcBorders>
              <w:top w:val="single" w:sz="4" w:space="0" w:color="auto"/>
              <w:left w:val="single" w:sz="4" w:space="0" w:color="auto"/>
              <w:bottom w:val="single" w:sz="4" w:space="0" w:color="auto"/>
              <w:right w:val="single" w:sz="4" w:space="0" w:color="auto"/>
            </w:tcBorders>
            <w:vAlign w:val="center"/>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Сп-1; Сп-2; Сп-3</w:t>
            </w:r>
          </w:p>
        </w:tc>
        <w:tc>
          <w:tcPr>
            <w:tcW w:w="7740" w:type="dxa"/>
            <w:tcBorders>
              <w:top w:val="single" w:sz="4" w:space="0" w:color="auto"/>
              <w:left w:val="single" w:sz="4" w:space="0" w:color="auto"/>
              <w:bottom w:val="single" w:sz="4" w:space="0" w:color="auto"/>
              <w:right w:val="single" w:sz="4" w:space="0" w:color="auto"/>
            </w:tcBorders>
            <w:vAlign w:val="center"/>
          </w:tcPr>
          <w:p w:rsidR="001070C6" w:rsidRDefault="001070C6">
            <w:pPr>
              <w:rPr>
                <w:rFonts w:ascii="Times New Roman" w:hAnsi="Times New Roman" w:cs="Times New Roman"/>
                <w:b/>
                <w:bCs/>
                <w:i/>
                <w:iCs/>
                <w:sz w:val="24"/>
                <w:szCs w:val="24"/>
              </w:rPr>
            </w:pPr>
            <w:r>
              <w:rPr>
                <w:rFonts w:ascii="Times New Roman" w:hAnsi="Times New Roman" w:cs="Times New Roman"/>
                <w:i/>
                <w:iCs/>
                <w:sz w:val="24"/>
                <w:szCs w:val="24"/>
              </w:rPr>
              <w:t>Зона скотомогильников, участков компостирования ТБО; Зона водозаборных и иных технических сооружений; Зона специального назначения, связанная с захоронениями</w:t>
            </w:r>
          </w:p>
        </w:tc>
      </w:tr>
    </w:tbl>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Примечание:</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На карте градостроительного зонирования и в пояснительной записке приняты следующие обозначения: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xml:space="preserve">Ж (2.1; 2.2), где </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Ж – вид территориальной зоны;</w:t>
      </w:r>
    </w:p>
    <w:p w:rsidR="001070C6" w:rsidRDefault="001070C6">
      <w:pPr>
        <w:rPr>
          <w:rFonts w:ascii="Times New Roman" w:hAnsi="Times New Roman" w:cs="Times New Roman"/>
          <w:sz w:val="24"/>
          <w:szCs w:val="24"/>
        </w:rPr>
      </w:pPr>
      <w:r>
        <w:rPr>
          <w:rFonts w:ascii="Times New Roman" w:hAnsi="Times New Roman" w:cs="Times New Roman"/>
          <w:sz w:val="24"/>
          <w:szCs w:val="24"/>
        </w:rPr>
        <w:t>– код (числовое обозначение) вида разрешенного использования земельного участка, предусмотренное классификатором видов разрешенного использования земельных участков, утвержденным приказом Министерства экономического развития РФ от 01.09.2014 г. №540.</w:t>
      </w:r>
    </w:p>
    <w:p w:rsidR="001070C6" w:rsidRDefault="001070C6">
      <w:pPr>
        <w:rPr>
          <w:rFonts w:ascii="Times New Roman" w:hAnsi="Times New Roman" w:cs="Times New Roman"/>
          <w:i/>
          <w:iCs/>
          <w:sz w:val="24"/>
          <w:szCs w:val="24"/>
        </w:rPr>
      </w:pPr>
    </w:p>
    <w:p w:rsidR="001070C6" w:rsidRDefault="001070C6">
      <w:pPr>
        <w:rPr>
          <w:rFonts w:ascii="Times New Roman" w:hAnsi="Times New Roman" w:cs="Times New Roman"/>
          <w:b/>
          <w:bCs/>
          <w:i/>
          <w:iCs/>
          <w:sz w:val="24"/>
          <w:szCs w:val="24"/>
        </w:rPr>
      </w:pPr>
      <w:bookmarkStart w:id="109" w:name="_Toc154737465"/>
      <w:bookmarkStart w:id="110" w:name="_Toc171497404"/>
      <w:bookmarkStart w:id="111" w:name="_Toc180470345"/>
      <w:bookmarkStart w:id="112" w:name="_Toc208205278"/>
      <w:bookmarkStart w:id="113" w:name="_Toc427840788"/>
      <w:bookmarkStart w:id="114" w:name="_Toc427840970"/>
      <w:bookmarkStart w:id="115" w:name="_Toc465786402"/>
      <w:r>
        <w:rPr>
          <w:rFonts w:ascii="Times New Roman" w:hAnsi="Times New Roman" w:cs="Times New Roman"/>
          <w:b/>
          <w:bCs/>
          <w:i/>
          <w:iCs/>
          <w:sz w:val="24"/>
          <w:szCs w:val="24"/>
        </w:rPr>
        <w:t>Статья 14. Градостроительный регламент</w:t>
      </w:r>
      <w:bookmarkEnd w:id="109"/>
      <w:bookmarkEnd w:id="110"/>
      <w:bookmarkEnd w:id="111"/>
      <w:bookmarkEnd w:id="112"/>
      <w:bookmarkEnd w:id="113"/>
      <w:bookmarkEnd w:id="114"/>
      <w:bookmarkEnd w:id="115"/>
    </w:p>
    <w:p w:rsidR="001070C6" w:rsidRDefault="001070C6">
      <w:pPr>
        <w:rPr>
          <w:rFonts w:ascii="Times New Roman" w:hAnsi="Times New Roman" w:cs="Times New Roman"/>
          <w:i/>
          <w:iCs/>
          <w:sz w:val="24"/>
          <w:szCs w:val="24"/>
        </w:rPr>
      </w:pP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2. Градостроительные регламенты устанавливаются с учётом:</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 фактического использования земельных участков и объектов капитального строительства в границах территориальной зоны;</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 функциональных зон и характеристик их планируемого развития, определенных Генеральным планом Судьбодаровского сельсовета;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4) видов территориальных зон;</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5) требований охраны объектов культурного наследия, а также особо охраняемых природных территорий, иных природных объектов.</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070C6" w:rsidRDefault="001070C6">
      <w:pPr>
        <w:rPr>
          <w:rFonts w:ascii="Times New Roman" w:hAnsi="Times New Roman" w:cs="Times New Roman"/>
          <w:i/>
          <w:iCs/>
          <w:sz w:val="24"/>
          <w:szCs w:val="24"/>
          <w:lang w:eastAsia="ar-SA"/>
        </w:rPr>
      </w:pPr>
      <w:r>
        <w:rPr>
          <w:rFonts w:ascii="Times New Roman" w:hAnsi="Times New Roman" w:cs="Times New Roman"/>
          <w:i/>
          <w:iCs/>
          <w:sz w:val="24"/>
          <w:szCs w:val="24"/>
        </w:rPr>
        <w:t xml:space="preserve">4. </w:t>
      </w:r>
      <w:r>
        <w:rPr>
          <w:rFonts w:ascii="Times New Roman" w:hAnsi="Times New Roman" w:cs="Times New Roman"/>
          <w:i/>
          <w:iCs/>
          <w:sz w:val="24"/>
          <w:szCs w:val="24"/>
          <w:lang w:eastAsia="ar-SA"/>
        </w:rPr>
        <w:t>Действие градостроительных регламентов не распространяется на земельные участки:</w:t>
      </w:r>
    </w:p>
    <w:p w:rsidR="001070C6" w:rsidRDefault="001070C6">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070C6" w:rsidRDefault="001070C6">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t>- в границах территорий общего пользования;</w:t>
      </w:r>
    </w:p>
    <w:p w:rsidR="001070C6" w:rsidRDefault="001070C6">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t>- предназначенные для размещения линейных объектов и (или) занятые линейными объектами;</w:t>
      </w:r>
    </w:p>
    <w:p w:rsidR="001070C6" w:rsidRDefault="001070C6">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t>- предоставленные для добычи полезных ископаемых.</w:t>
      </w:r>
    </w:p>
    <w:p w:rsidR="001070C6" w:rsidRDefault="001070C6">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t xml:space="preserve">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r>
        <w:rPr>
          <w:rFonts w:ascii="Times New Roman" w:hAnsi="Times New Roman" w:cs="Times New Roman"/>
          <w:i/>
          <w:iCs/>
          <w:sz w:val="24"/>
          <w:szCs w:val="24"/>
        </w:rPr>
        <w:t>(гл.4 ст.36 п.6 Градостроительного кодекса РФ от 29.12.2004 №190-ФЗ)</w:t>
      </w:r>
      <w:r>
        <w:rPr>
          <w:rFonts w:ascii="Times New Roman" w:hAnsi="Times New Roman" w:cs="Times New Roman"/>
          <w:i/>
          <w:iCs/>
          <w:sz w:val="24"/>
          <w:szCs w:val="24"/>
          <w:lang w:eastAsia="ar-SA"/>
        </w:rPr>
        <w:t>.</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Оренбургской области или уполномоченными органами Администрации Новосергиевского района в соответствии с федеральными законами.</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7. 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8. Реконструкция указанных в пункте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9. В случае, если использование указанных в пункте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10.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за исключением линейных объектов, при условии соответствия строительным и противопожарным нормам и правилам, технологическим стандартам безопасности.</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(иных элементов планировочной структуры муниципального района), расположение которых требует отдельного земельного участка с установлением санитарно-защитных, иных защитных зон, являются условно разрешёнными видами использования земельных участков.</w:t>
      </w:r>
    </w:p>
    <w:p w:rsidR="001070C6" w:rsidRDefault="001070C6">
      <w:pPr>
        <w:rPr>
          <w:rFonts w:ascii="Times New Roman" w:hAnsi="Times New Roman" w:cs="Times New Roman"/>
          <w:i/>
          <w:iCs/>
          <w:sz w:val="24"/>
          <w:szCs w:val="24"/>
        </w:rPr>
      </w:pPr>
    </w:p>
    <w:p w:rsidR="001070C6" w:rsidRDefault="001070C6">
      <w:pPr>
        <w:rPr>
          <w:rFonts w:ascii="Times New Roman" w:hAnsi="Times New Roman" w:cs="Times New Roman"/>
          <w:b/>
          <w:bCs/>
          <w:i/>
          <w:iCs/>
          <w:sz w:val="24"/>
          <w:szCs w:val="24"/>
        </w:rPr>
      </w:pPr>
      <w:bookmarkStart w:id="116" w:name="_Toc154737466"/>
      <w:bookmarkStart w:id="117" w:name="_Toc171497405"/>
      <w:bookmarkStart w:id="118" w:name="_Toc180470346"/>
      <w:bookmarkStart w:id="119" w:name="_Toc208205279"/>
      <w:bookmarkStart w:id="120" w:name="_Toc427840789"/>
      <w:bookmarkStart w:id="121" w:name="_Toc427840971"/>
      <w:bookmarkStart w:id="122" w:name="_Toc465786403"/>
      <w:r>
        <w:rPr>
          <w:rFonts w:ascii="Times New Roman" w:hAnsi="Times New Roman" w:cs="Times New Roman"/>
          <w:b/>
          <w:bCs/>
          <w:i/>
          <w:iCs/>
          <w:sz w:val="24"/>
          <w:szCs w:val="24"/>
        </w:rPr>
        <w:t>Статья 15. Виды разрешённого использования земельных участков и объектов капитального строительства</w:t>
      </w:r>
      <w:bookmarkEnd w:id="116"/>
      <w:bookmarkEnd w:id="117"/>
      <w:bookmarkEnd w:id="118"/>
      <w:bookmarkEnd w:id="119"/>
      <w:bookmarkEnd w:id="120"/>
      <w:bookmarkEnd w:id="121"/>
      <w:bookmarkEnd w:id="122"/>
    </w:p>
    <w:p w:rsidR="001070C6" w:rsidRDefault="001070C6">
      <w:pPr>
        <w:rPr>
          <w:rFonts w:ascii="Times New Roman" w:hAnsi="Times New Roman" w:cs="Times New Roman"/>
          <w:i/>
          <w:iCs/>
          <w:sz w:val="24"/>
          <w:szCs w:val="24"/>
        </w:rPr>
      </w:pP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 Разрешённое использование земельных участков и объектов капитального строительства может быть следующих видов:</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 основные виды разрешённого использования;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2) условно разрешённые виды использования;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2. Применительно к каждой территориальной зоне устанавливаются виды разрешённого использования земельных участков и объектов капитального строительства.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4.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5.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6.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7 Правил.</w:t>
      </w:r>
    </w:p>
    <w:p w:rsidR="001070C6" w:rsidRDefault="001070C6">
      <w:pPr>
        <w:rPr>
          <w:rFonts w:ascii="Times New Roman" w:hAnsi="Times New Roman" w:cs="Times New Roman"/>
          <w:b/>
          <w:bCs/>
          <w:i/>
          <w:iCs/>
          <w:sz w:val="24"/>
          <w:szCs w:val="24"/>
        </w:rPr>
      </w:pPr>
    </w:p>
    <w:p w:rsidR="001070C6" w:rsidRDefault="001070C6">
      <w:pPr>
        <w:rPr>
          <w:rFonts w:ascii="Times New Roman" w:hAnsi="Times New Roman" w:cs="Times New Roman"/>
          <w:b/>
          <w:bCs/>
          <w:i/>
          <w:iCs/>
          <w:sz w:val="24"/>
          <w:szCs w:val="24"/>
          <w:lang w:eastAsia="ar-SA"/>
        </w:rPr>
      </w:pPr>
      <w:bookmarkStart w:id="123" w:name="_Toc465786404"/>
      <w:r>
        <w:rPr>
          <w:rFonts w:ascii="Times New Roman" w:hAnsi="Times New Roman" w:cs="Times New Roman"/>
          <w:b/>
          <w:bCs/>
          <w:i/>
          <w:iCs/>
          <w:sz w:val="24"/>
          <w:szCs w:val="24"/>
          <w:lang w:eastAsia="ar-SA"/>
        </w:rPr>
        <w:t>Глава 8. Градостроительные регламенты</w:t>
      </w:r>
      <w:bookmarkEnd w:id="123"/>
    </w:p>
    <w:p w:rsidR="001070C6" w:rsidRDefault="001070C6">
      <w:pPr>
        <w:rPr>
          <w:rFonts w:ascii="Times New Roman" w:hAnsi="Times New Roman" w:cs="Times New Roman"/>
          <w:b/>
          <w:bCs/>
          <w:i/>
          <w:iCs/>
          <w:sz w:val="24"/>
          <w:szCs w:val="24"/>
        </w:rPr>
      </w:pPr>
    </w:p>
    <w:p w:rsidR="001070C6" w:rsidRDefault="001070C6">
      <w:pPr>
        <w:rPr>
          <w:rFonts w:ascii="Times New Roman" w:hAnsi="Times New Roman" w:cs="Times New Roman"/>
          <w:b/>
          <w:bCs/>
          <w:i/>
          <w:iCs/>
          <w:sz w:val="24"/>
          <w:szCs w:val="24"/>
        </w:rPr>
      </w:pPr>
      <w:bookmarkStart w:id="124" w:name="_Toc465786405"/>
      <w:bookmarkStart w:id="125" w:name="_Toc427840798"/>
      <w:bookmarkStart w:id="126" w:name="_Toc427840980"/>
      <w:r>
        <w:rPr>
          <w:rFonts w:ascii="Times New Roman" w:hAnsi="Times New Roman" w:cs="Times New Roman"/>
          <w:b/>
          <w:bCs/>
          <w:i/>
          <w:iCs/>
          <w:sz w:val="24"/>
          <w:szCs w:val="24"/>
        </w:rPr>
        <w:t>Статья 16. Зоны с особыми условиями использования территорий</w:t>
      </w:r>
      <w:bookmarkEnd w:id="124"/>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В границах Судьбодаровского сельсовета устанавливаются следующие зоны с особыми условиями использования территории:</w:t>
      </w:r>
    </w:p>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Санитарно-защитные зоны</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1070C6" w:rsidRDefault="001070C6">
      <w:pPr>
        <w:rPr>
          <w:rFonts w:ascii="Times New Roman" w:hAnsi="Times New Roman" w:cs="Times New Roman"/>
          <w:i/>
          <w:iCs/>
          <w:sz w:val="24"/>
          <w:szCs w:val="24"/>
          <w:u w:val="single"/>
        </w:rPr>
      </w:pPr>
      <w:r>
        <w:rPr>
          <w:rFonts w:ascii="Times New Roman" w:hAnsi="Times New Roman" w:cs="Times New Roman"/>
          <w:i/>
          <w:iCs/>
          <w:sz w:val="24"/>
          <w:szCs w:val="24"/>
          <w:u w:val="single"/>
        </w:rPr>
        <w:t>Санитарно-защитные зоны от сельскохозяйственных и производственно-коммунальных предприятий</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Для предприятий устанавливаются следующие ориентировочные размеры санитарно-защитных зон:</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промышленные объекты и производства третьего класса – 300 м;</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промышленные объекты и производства четвертого класса – 100 м;</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промышленные объекты и производства пятого класса – 50 м.</w:t>
      </w:r>
    </w:p>
    <w:p w:rsidR="001070C6" w:rsidRDefault="001070C6">
      <w:pPr>
        <w:rPr>
          <w:rFonts w:ascii="Times New Roman" w:hAnsi="Times New Roman" w:cs="Times New Roman"/>
          <w:i/>
          <w:iCs/>
          <w:sz w:val="24"/>
          <w:szCs w:val="24"/>
          <w:u w:val="single"/>
        </w:rPr>
      </w:pPr>
      <w:r>
        <w:rPr>
          <w:rFonts w:ascii="Times New Roman" w:hAnsi="Times New Roman" w:cs="Times New Roman"/>
          <w:i/>
          <w:iCs/>
          <w:sz w:val="24"/>
          <w:szCs w:val="24"/>
          <w:u w:val="single"/>
        </w:rPr>
        <w:t>Санитарно-защитные зоны от объектов инженерной инфраструктуры</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санитарно-защитная зона от трансформаторной подстанции – 20 м;</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санитарно-защитная зона от газорегуляторного пункта – 10 м;</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санитарно-защитная зона от газораспределительной станции – 300 м;</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санитарно-защитная зона от канализационных очистных сооружений – 100, 150, 300 м;</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санитарно-защитная зона от локальных очистных сооружений – 20 м;</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санитарно-защитная зона от ливневых очистных сооружений – 50 м;</w:t>
      </w:r>
    </w:p>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Санитарные разрывы</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Характеристика и режим использования аналогичен режиму для санитарно-защитных зон.</w:t>
      </w:r>
    </w:p>
    <w:p w:rsidR="001070C6" w:rsidRDefault="001070C6">
      <w:pPr>
        <w:rPr>
          <w:rFonts w:ascii="Times New Roman" w:hAnsi="Times New Roman" w:cs="Times New Roman"/>
          <w:i/>
          <w:iCs/>
          <w:sz w:val="24"/>
          <w:szCs w:val="24"/>
          <w:u w:val="single"/>
        </w:rPr>
      </w:pPr>
      <w:r>
        <w:rPr>
          <w:rFonts w:ascii="Times New Roman" w:hAnsi="Times New Roman" w:cs="Times New Roman"/>
          <w:i/>
          <w:iCs/>
          <w:sz w:val="24"/>
          <w:szCs w:val="24"/>
          <w:u w:val="single"/>
        </w:rPr>
        <w:t>Санитарные разрывы от автомагистралей.</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Величина санитарного разрыва от бровки земляного полотна автомобильных дорог до застройки необходимо принимать не менее для дорог:</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I, II, III категорий до жилой застройки — 100 м, до садоводческих, огороднических, дачных объединений — 50 м;</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IV категории до жилой застройки — 50 м, до садоводческих огороднических, дачных объединений — 25 м.</w:t>
      </w:r>
    </w:p>
    <w:p w:rsidR="001070C6" w:rsidRDefault="001070C6">
      <w:pPr>
        <w:rPr>
          <w:rFonts w:ascii="Times New Roman" w:hAnsi="Times New Roman" w:cs="Times New Roman"/>
          <w:i/>
          <w:iCs/>
          <w:sz w:val="24"/>
          <w:szCs w:val="24"/>
          <w:u w:val="single"/>
        </w:rPr>
      </w:pPr>
      <w:r>
        <w:rPr>
          <w:rFonts w:ascii="Times New Roman" w:hAnsi="Times New Roman" w:cs="Times New Roman"/>
          <w:i/>
          <w:iCs/>
          <w:sz w:val="24"/>
          <w:szCs w:val="24"/>
          <w:u w:val="single"/>
        </w:rPr>
        <w:t>Санитарные разрывы от сооружений для хранения легкового транспорта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Согласно СанПиН 2.2.1/2.1.1.1200-03, на территории располагаются санитарные разрывы от стоянок легкового транспорта.</w:t>
      </w:r>
    </w:p>
    <w:p w:rsidR="001070C6" w:rsidRDefault="001070C6">
      <w:pPr>
        <w:rPr>
          <w:rFonts w:ascii="Times New Roman" w:hAnsi="Times New Roman" w:cs="Times New Roman"/>
          <w:i/>
          <w:iCs/>
          <w:sz w:val="24"/>
          <w:szCs w:val="24"/>
        </w:rPr>
      </w:pPr>
    </w:p>
    <w:p w:rsidR="001070C6" w:rsidRDefault="001070C6">
      <w:pPr>
        <w:rPr>
          <w:rFonts w:ascii="Times New Roman" w:hAnsi="Times New Roman" w:cs="Times New Roman"/>
          <w:sz w:val="20"/>
          <w:szCs w:val="20"/>
          <w:lang w:eastAsia="ar-SA"/>
        </w:rPr>
      </w:pPr>
      <w:r>
        <w:rPr>
          <w:rFonts w:ascii="Times New Roman" w:hAnsi="Times New Roman" w:cs="Times New Roman"/>
          <w:sz w:val="20"/>
          <w:szCs w:val="20"/>
          <w:lang w:eastAsia="ar-SA"/>
        </w:rPr>
        <w:t>Таблица 2</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Разрыв от сооружений для хранения легкового автотранспорта до объектов застройки</w:t>
      </w:r>
    </w:p>
    <w:tbl>
      <w:tblPr>
        <w:tblW w:w="100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1276"/>
        <w:gridCol w:w="1276"/>
        <w:gridCol w:w="1559"/>
        <w:gridCol w:w="1417"/>
        <w:gridCol w:w="1276"/>
      </w:tblGrid>
      <w:tr w:rsidR="001070C6">
        <w:trPr>
          <w:cantSplit/>
        </w:trPr>
        <w:tc>
          <w:tcPr>
            <w:tcW w:w="3227" w:type="dxa"/>
            <w:vMerge w:val="restart"/>
          </w:tcPr>
          <w:p w:rsidR="001070C6" w:rsidRDefault="001070C6">
            <w:pPr>
              <w:rPr>
                <w:rFonts w:ascii="Times New Roman" w:hAnsi="Times New Roman" w:cs="Times New Roman"/>
                <w:i/>
                <w:iCs/>
              </w:rPr>
            </w:pPr>
            <w:r>
              <w:rPr>
                <w:rFonts w:ascii="Times New Roman" w:hAnsi="Times New Roman" w:cs="Times New Roman"/>
                <w:i/>
                <w:iCs/>
              </w:rPr>
              <w:t>Объекты, до которых исчисляется разрыв</w:t>
            </w:r>
          </w:p>
        </w:tc>
        <w:tc>
          <w:tcPr>
            <w:tcW w:w="6804" w:type="dxa"/>
            <w:gridSpan w:val="5"/>
          </w:tcPr>
          <w:p w:rsidR="001070C6" w:rsidRDefault="001070C6">
            <w:pPr>
              <w:rPr>
                <w:rFonts w:ascii="Times New Roman" w:hAnsi="Times New Roman" w:cs="Times New Roman"/>
                <w:i/>
                <w:iCs/>
              </w:rPr>
            </w:pPr>
            <w:r>
              <w:rPr>
                <w:rFonts w:ascii="Times New Roman" w:hAnsi="Times New Roman" w:cs="Times New Roman"/>
                <w:i/>
                <w:iCs/>
              </w:rPr>
              <w:t>Расстояние, м</w:t>
            </w:r>
          </w:p>
        </w:tc>
      </w:tr>
      <w:tr w:rsidR="001070C6">
        <w:trPr>
          <w:cantSplit/>
        </w:trPr>
        <w:tc>
          <w:tcPr>
            <w:tcW w:w="3227" w:type="dxa"/>
            <w:vMerge/>
            <w:vAlign w:val="center"/>
          </w:tcPr>
          <w:p w:rsidR="001070C6" w:rsidRDefault="001070C6">
            <w:pPr>
              <w:rPr>
                <w:rFonts w:ascii="Times New Roman" w:hAnsi="Times New Roman" w:cs="Times New Roman"/>
                <w:i/>
                <w:iCs/>
              </w:rPr>
            </w:pPr>
          </w:p>
        </w:tc>
        <w:tc>
          <w:tcPr>
            <w:tcW w:w="6804" w:type="dxa"/>
            <w:gridSpan w:val="5"/>
          </w:tcPr>
          <w:p w:rsidR="001070C6" w:rsidRDefault="001070C6">
            <w:pPr>
              <w:rPr>
                <w:rFonts w:ascii="Times New Roman" w:hAnsi="Times New Roman" w:cs="Times New Roman"/>
                <w:i/>
                <w:iCs/>
              </w:rPr>
            </w:pPr>
            <w:r>
              <w:rPr>
                <w:rFonts w:ascii="Times New Roman" w:hAnsi="Times New Roman" w:cs="Times New Roman"/>
                <w:i/>
                <w:iCs/>
              </w:rPr>
              <w:t>Открытые автостоянки и паркинги вместимостью, машино-мест</w:t>
            </w:r>
          </w:p>
        </w:tc>
      </w:tr>
      <w:tr w:rsidR="001070C6">
        <w:trPr>
          <w:cantSplit/>
        </w:trPr>
        <w:tc>
          <w:tcPr>
            <w:tcW w:w="3227" w:type="dxa"/>
            <w:vMerge/>
            <w:vAlign w:val="center"/>
          </w:tcPr>
          <w:p w:rsidR="001070C6" w:rsidRDefault="001070C6">
            <w:pPr>
              <w:rPr>
                <w:rFonts w:ascii="Times New Roman" w:hAnsi="Times New Roman" w:cs="Times New Roman"/>
                <w:i/>
                <w:iCs/>
              </w:rPr>
            </w:pPr>
          </w:p>
        </w:tc>
        <w:tc>
          <w:tcPr>
            <w:tcW w:w="1276" w:type="dxa"/>
          </w:tcPr>
          <w:p w:rsidR="001070C6" w:rsidRDefault="001070C6">
            <w:pPr>
              <w:rPr>
                <w:rFonts w:ascii="Times New Roman" w:hAnsi="Times New Roman" w:cs="Times New Roman"/>
                <w:i/>
                <w:iCs/>
              </w:rPr>
            </w:pPr>
            <w:r>
              <w:rPr>
                <w:rFonts w:ascii="Times New Roman" w:hAnsi="Times New Roman" w:cs="Times New Roman"/>
                <w:i/>
                <w:iCs/>
              </w:rPr>
              <w:t>10 и менее</w:t>
            </w:r>
          </w:p>
        </w:tc>
        <w:tc>
          <w:tcPr>
            <w:tcW w:w="1276" w:type="dxa"/>
          </w:tcPr>
          <w:p w:rsidR="001070C6" w:rsidRDefault="001070C6">
            <w:pPr>
              <w:rPr>
                <w:rFonts w:ascii="Times New Roman" w:hAnsi="Times New Roman" w:cs="Times New Roman"/>
                <w:i/>
                <w:iCs/>
              </w:rPr>
            </w:pPr>
            <w:r>
              <w:rPr>
                <w:rFonts w:ascii="Times New Roman" w:hAnsi="Times New Roman" w:cs="Times New Roman"/>
                <w:i/>
                <w:iCs/>
              </w:rPr>
              <w:t>11-50</w:t>
            </w:r>
          </w:p>
        </w:tc>
        <w:tc>
          <w:tcPr>
            <w:tcW w:w="1559" w:type="dxa"/>
          </w:tcPr>
          <w:p w:rsidR="001070C6" w:rsidRDefault="001070C6">
            <w:pPr>
              <w:rPr>
                <w:rFonts w:ascii="Times New Roman" w:hAnsi="Times New Roman" w:cs="Times New Roman"/>
                <w:i/>
                <w:iCs/>
              </w:rPr>
            </w:pPr>
            <w:r>
              <w:rPr>
                <w:rFonts w:ascii="Times New Roman" w:hAnsi="Times New Roman" w:cs="Times New Roman"/>
                <w:i/>
                <w:iCs/>
              </w:rPr>
              <w:t>51-100</w:t>
            </w:r>
          </w:p>
        </w:tc>
        <w:tc>
          <w:tcPr>
            <w:tcW w:w="1417" w:type="dxa"/>
          </w:tcPr>
          <w:p w:rsidR="001070C6" w:rsidRDefault="001070C6">
            <w:pPr>
              <w:rPr>
                <w:rFonts w:ascii="Times New Roman" w:hAnsi="Times New Roman" w:cs="Times New Roman"/>
                <w:i/>
                <w:iCs/>
              </w:rPr>
            </w:pPr>
            <w:r>
              <w:rPr>
                <w:rFonts w:ascii="Times New Roman" w:hAnsi="Times New Roman" w:cs="Times New Roman"/>
                <w:i/>
                <w:iCs/>
              </w:rPr>
              <w:t>101-300</w:t>
            </w:r>
          </w:p>
        </w:tc>
        <w:tc>
          <w:tcPr>
            <w:tcW w:w="1276" w:type="dxa"/>
          </w:tcPr>
          <w:p w:rsidR="001070C6" w:rsidRDefault="001070C6">
            <w:pPr>
              <w:rPr>
                <w:rFonts w:ascii="Times New Roman" w:hAnsi="Times New Roman" w:cs="Times New Roman"/>
                <w:i/>
                <w:iCs/>
              </w:rPr>
            </w:pPr>
            <w:r>
              <w:rPr>
                <w:rFonts w:ascii="Times New Roman" w:hAnsi="Times New Roman" w:cs="Times New Roman"/>
                <w:i/>
                <w:iCs/>
              </w:rPr>
              <w:t>свыше 300</w:t>
            </w:r>
          </w:p>
        </w:tc>
      </w:tr>
      <w:tr w:rsidR="001070C6">
        <w:tc>
          <w:tcPr>
            <w:tcW w:w="3227" w:type="dxa"/>
          </w:tcPr>
          <w:p w:rsidR="001070C6" w:rsidRDefault="001070C6">
            <w:pPr>
              <w:rPr>
                <w:rFonts w:ascii="Times New Roman" w:hAnsi="Times New Roman" w:cs="Times New Roman"/>
                <w:i/>
                <w:iCs/>
              </w:rPr>
            </w:pPr>
            <w:r>
              <w:rPr>
                <w:rFonts w:ascii="Times New Roman" w:hAnsi="Times New Roman" w:cs="Times New Roman"/>
                <w:i/>
                <w:iCs/>
              </w:rPr>
              <w:t>Фасады жилых домов и торцы с окнами</w:t>
            </w:r>
          </w:p>
        </w:tc>
        <w:tc>
          <w:tcPr>
            <w:tcW w:w="1276" w:type="dxa"/>
            <w:vAlign w:val="center"/>
          </w:tcPr>
          <w:p w:rsidR="001070C6" w:rsidRDefault="001070C6">
            <w:pPr>
              <w:rPr>
                <w:rFonts w:ascii="Times New Roman" w:hAnsi="Times New Roman" w:cs="Times New Roman"/>
                <w:i/>
                <w:iCs/>
              </w:rPr>
            </w:pPr>
            <w:r>
              <w:rPr>
                <w:rFonts w:ascii="Times New Roman" w:hAnsi="Times New Roman" w:cs="Times New Roman"/>
                <w:i/>
                <w:iCs/>
              </w:rPr>
              <w:t>10</w:t>
            </w:r>
          </w:p>
        </w:tc>
        <w:tc>
          <w:tcPr>
            <w:tcW w:w="1276" w:type="dxa"/>
            <w:vAlign w:val="center"/>
          </w:tcPr>
          <w:p w:rsidR="001070C6" w:rsidRDefault="001070C6">
            <w:pPr>
              <w:rPr>
                <w:rFonts w:ascii="Times New Roman" w:hAnsi="Times New Roman" w:cs="Times New Roman"/>
                <w:i/>
                <w:iCs/>
              </w:rPr>
            </w:pPr>
            <w:r>
              <w:rPr>
                <w:rFonts w:ascii="Times New Roman" w:hAnsi="Times New Roman" w:cs="Times New Roman"/>
                <w:i/>
                <w:iCs/>
              </w:rPr>
              <w:t>15</w:t>
            </w:r>
          </w:p>
        </w:tc>
        <w:tc>
          <w:tcPr>
            <w:tcW w:w="1559" w:type="dxa"/>
            <w:vAlign w:val="center"/>
          </w:tcPr>
          <w:p w:rsidR="001070C6" w:rsidRDefault="001070C6">
            <w:pPr>
              <w:rPr>
                <w:rFonts w:ascii="Times New Roman" w:hAnsi="Times New Roman" w:cs="Times New Roman"/>
                <w:i/>
                <w:iCs/>
              </w:rPr>
            </w:pPr>
            <w:r>
              <w:rPr>
                <w:rFonts w:ascii="Times New Roman" w:hAnsi="Times New Roman" w:cs="Times New Roman"/>
                <w:i/>
                <w:iCs/>
              </w:rPr>
              <w:t>25</w:t>
            </w:r>
          </w:p>
        </w:tc>
        <w:tc>
          <w:tcPr>
            <w:tcW w:w="1417" w:type="dxa"/>
            <w:vAlign w:val="center"/>
          </w:tcPr>
          <w:p w:rsidR="001070C6" w:rsidRDefault="001070C6">
            <w:pPr>
              <w:rPr>
                <w:rFonts w:ascii="Times New Roman" w:hAnsi="Times New Roman" w:cs="Times New Roman"/>
                <w:i/>
                <w:iCs/>
              </w:rPr>
            </w:pPr>
            <w:r>
              <w:rPr>
                <w:rFonts w:ascii="Times New Roman" w:hAnsi="Times New Roman" w:cs="Times New Roman"/>
                <w:i/>
                <w:iCs/>
              </w:rPr>
              <w:t>35</w:t>
            </w:r>
          </w:p>
        </w:tc>
        <w:tc>
          <w:tcPr>
            <w:tcW w:w="1276" w:type="dxa"/>
            <w:vAlign w:val="center"/>
          </w:tcPr>
          <w:p w:rsidR="001070C6" w:rsidRDefault="001070C6">
            <w:pPr>
              <w:rPr>
                <w:rFonts w:ascii="Times New Roman" w:hAnsi="Times New Roman" w:cs="Times New Roman"/>
                <w:i/>
                <w:iCs/>
              </w:rPr>
            </w:pPr>
            <w:r>
              <w:rPr>
                <w:rFonts w:ascii="Times New Roman" w:hAnsi="Times New Roman" w:cs="Times New Roman"/>
                <w:i/>
                <w:iCs/>
              </w:rPr>
              <w:t>50</w:t>
            </w:r>
          </w:p>
        </w:tc>
      </w:tr>
      <w:tr w:rsidR="001070C6">
        <w:tc>
          <w:tcPr>
            <w:tcW w:w="3227" w:type="dxa"/>
          </w:tcPr>
          <w:p w:rsidR="001070C6" w:rsidRDefault="001070C6">
            <w:pPr>
              <w:rPr>
                <w:rFonts w:ascii="Times New Roman" w:hAnsi="Times New Roman" w:cs="Times New Roman"/>
                <w:i/>
                <w:iCs/>
              </w:rPr>
            </w:pPr>
            <w:r>
              <w:rPr>
                <w:rFonts w:ascii="Times New Roman" w:hAnsi="Times New Roman" w:cs="Times New Roman"/>
                <w:i/>
                <w:iCs/>
              </w:rPr>
              <w:t>Торцы жилых домов без окон</w:t>
            </w:r>
          </w:p>
        </w:tc>
        <w:tc>
          <w:tcPr>
            <w:tcW w:w="1276" w:type="dxa"/>
            <w:vAlign w:val="center"/>
          </w:tcPr>
          <w:p w:rsidR="001070C6" w:rsidRDefault="001070C6">
            <w:pPr>
              <w:rPr>
                <w:rFonts w:ascii="Times New Roman" w:hAnsi="Times New Roman" w:cs="Times New Roman"/>
                <w:i/>
                <w:iCs/>
              </w:rPr>
            </w:pPr>
            <w:r>
              <w:rPr>
                <w:rFonts w:ascii="Times New Roman" w:hAnsi="Times New Roman" w:cs="Times New Roman"/>
                <w:i/>
                <w:iCs/>
              </w:rPr>
              <w:t>10</w:t>
            </w:r>
          </w:p>
        </w:tc>
        <w:tc>
          <w:tcPr>
            <w:tcW w:w="1276" w:type="dxa"/>
            <w:vAlign w:val="center"/>
          </w:tcPr>
          <w:p w:rsidR="001070C6" w:rsidRDefault="001070C6">
            <w:pPr>
              <w:rPr>
                <w:rFonts w:ascii="Times New Roman" w:hAnsi="Times New Roman" w:cs="Times New Roman"/>
                <w:i/>
                <w:iCs/>
              </w:rPr>
            </w:pPr>
            <w:r>
              <w:rPr>
                <w:rFonts w:ascii="Times New Roman" w:hAnsi="Times New Roman" w:cs="Times New Roman"/>
                <w:i/>
                <w:iCs/>
              </w:rPr>
              <w:t>10</w:t>
            </w:r>
          </w:p>
        </w:tc>
        <w:tc>
          <w:tcPr>
            <w:tcW w:w="1559" w:type="dxa"/>
            <w:vAlign w:val="center"/>
          </w:tcPr>
          <w:p w:rsidR="001070C6" w:rsidRDefault="001070C6">
            <w:pPr>
              <w:rPr>
                <w:rFonts w:ascii="Times New Roman" w:hAnsi="Times New Roman" w:cs="Times New Roman"/>
                <w:i/>
                <w:iCs/>
              </w:rPr>
            </w:pPr>
            <w:r>
              <w:rPr>
                <w:rFonts w:ascii="Times New Roman" w:hAnsi="Times New Roman" w:cs="Times New Roman"/>
                <w:i/>
                <w:iCs/>
              </w:rPr>
              <w:t>15</w:t>
            </w:r>
          </w:p>
        </w:tc>
        <w:tc>
          <w:tcPr>
            <w:tcW w:w="1417" w:type="dxa"/>
            <w:vAlign w:val="center"/>
          </w:tcPr>
          <w:p w:rsidR="001070C6" w:rsidRDefault="001070C6">
            <w:pPr>
              <w:rPr>
                <w:rFonts w:ascii="Times New Roman" w:hAnsi="Times New Roman" w:cs="Times New Roman"/>
                <w:i/>
                <w:iCs/>
              </w:rPr>
            </w:pPr>
            <w:r>
              <w:rPr>
                <w:rFonts w:ascii="Times New Roman" w:hAnsi="Times New Roman" w:cs="Times New Roman"/>
                <w:i/>
                <w:iCs/>
              </w:rPr>
              <w:t>25</w:t>
            </w:r>
          </w:p>
        </w:tc>
        <w:tc>
          <w:tcPr>
            <w:tcW w:w="1276" w:type="dxa"/>
            <w:vAlign w:val="center"/>
          </w:tcPr>
          <w:p w:rsidR="001070C6" w:rsidRDefault="001070C6">
            <w:pPr>
              <w:rPr>
                <w:rFonts w:ascii="Times New Roman" w:hAnsi="Times New Roman" w:cs="Times New Roman"/>
                <w:i/>
                <w:iCs/>
              </w:rPr>
            </w:pPr>
            <w:r>
              <w:rPr>
                <w:rFonts w:ascii="Times New Roman" w:hAnsi="Times New Roman" w:cs="Times New Roman"/>
                <w:i/>
                <w:iCs/>
              </w:rPr>
              <w:t>35</w:t>
            </w:r>
          </w:p>
        </w:tc>
      </w:tr>
      <w:tr w:rsidR="001070C6">
        <w:tc>
          <w:tcPr>
            <w:tcW w:w="3227" w:type="dxa"/>
          </w:tcPr>
          <w:p w:rsidR="001070C6" w:rsidRDefault="001070C6">
            <w:pPr>
              <w:rPr>
                <w:rFonts w:ascii="Times New Roman" w:hAnsi="Times New Roman" w:cs="Times New Roman"/>
                <w:i/>
                <w:iCs/>
              </w:rPr>
            </w:pPr>
            <w:r>
              <w:rPr>
                <w:rFonts w:ascii="Times New Roman" w:hAnsi="Times New Roman" w:cs="Times New Roman"/>
                <w:i/>
                <w:iCs/>
              </w:rPr>
              <w:t>Территории школ, детских учреждений, ПТУ, техникумов, площадок для отдыха, игр и спорта, детских</w:t>
            </w:r>
          </w:p>
        </w:tc>
        <w:tc>
          <w:tcPr>
            <w:tcW w:w="1276" w:type="dxa"/>
            <w:vAlign w:val="center"/>
          </w:tcPr>
          <w:p w:rsidR="001070C6" w:rsidRDefault="001070C6">
            <w:pPr>
              <w:rPr>
                <w:rFonts w:ascii="Times New Roman" w:hAnsi="Times New Roman" w:cs="Times New Roman"/>
                <w:i/>
                <w:iCs/>
              </w:rPr>
            </w:pPr>
            <w:r>
              <w:rPr>
                <w:rFonts w:ascii="Times New Roman" w:hAnsi="Times New Roman" w:cs="Times New Roman"/>
                <w:i/>
                <w:iCs/>
              </w:rPr>
              <w:t>25</w:t>
            </w:r>
          </w:p>
        </w:tc>
        <w:tc>
          <w:tcPr>
            <w:tcW w:w="1276" w:type="dxa"/>
            <w:vAlign w:val="center"/>
          </w:tcPr>
          <w:p w:rsidR="001070C6" w:rsidRDefault="001070C6">
            <w:pPr>
              <w:rPr>
                <w:rFonts w:ascii="Times New Roman" w:hAnsi="Times New Roman" w:cs="Times New Roman"/>
                <w:i/>
                <w:iCs/>
              </w:rPr>
            </w:pPr>
            <w:r>
              <w:rPr>
                <w:rFonts w:ascii="Times New Roman" w:hAnsi="Times New Roman" w:cs="Times New Roman"/>
                <w:i/>
                <w:iCs/>
              </w:rPr>
              <w:t>50</w:t>
            </w:r>
          </w:p>
        </w:tc>
        <w:tc>
          <w:tcPr>
            <w:tcW w:w="1559" w:type="dxa"/>
            <w:vAlign w:val="center"/>
          </w:tcPr>
          <w:p w:rsidR="001070C6" w:rsidRDefault="001070C6">
            <w:pPr>
              <w:rPr>
                <w:rFonts w:ascii="Times New Roman" w:hAnsi="Times New Roman" w:cs="Times New Roman"/>
                <w:i/>
                <w:iCs/>
              </w:rPr>
            </w:pPr>
            <w:r>
              <w:rPr>
                <w:rFonts w:ascii="Times New Roman" w:hAnsi="Times New Roman" w:cs="Times New Roman"/>
                <w:i/>
                <w:iCs/>
              </w:rPr>
              <w:t>50</w:t>
            </w:r>
          </w:p>
        </w:tc>
        <w:tc>
          <w:tcPr>
            <w:tcW w:w="1417" w:type="dxa"/>
            <w:vAlign w:val="center"/>
          </w:tcPr>
          <w:p w:rsidR="001070C6" w:rsidRDefault="001070C6">
            <w:pPr>
              <w:rPr>
                <w:rFonts w:ascii="Times New Roman" w:hAnsi="Times New Roman" w:cs="Times New Roman"/>
                <w:i/>
                <w:iCs/>
              </w:rPr>
            </w:pPr>
            <w:r>
              <w:rPr>
                <w:rFonts w:ascii="Times New Roman" w:hAnsi="Times New Roman" w:cs="Times New Roman"/>
                <w:i/>
                <w:iCs/>
              </w:rPr>
              <w:t>50</w:t>
            </w:r>
          </w:p>
        </w:tc>
        <w:tc>
          <w:tcPr>
            <w:tcW w:w="1276" w:type="dxa"/>
            <w:vAlign w:val="center"/>
          </w:tcPr>
          <w:p w:rsidR="001070C6" w:rsidRDefault="001070C6">
            <w:pPr>
              <w:rPr>
                <w:rFonts w:ascii="Times New Roman" w:hAnsi="Times New Roman" w:cs="Times New Roman"/>
                <w:i/>
                <w:iCs/>
              </w:rPr>
            </w:pPr>
            <w:r>
              <w:rPr>
                <w:rFonts w:ascii="Times New Roman" w:hAnsi="Times New Roman" w:cs="Times New Roman"/>
                <w:i/>
                <w:iCs/>
              </w:rPr>
              <w:t>50</w:t>
            </w:r>
          </w:p>
        </w:tc>
      </w:tr>
      <w:tr w:rsidR="001070C6">
        <w:tc>
          <w:tcPr>
            <w:tcW w:w="3227" w:type="dxa"/>
          </w:tcPr>
          <w:p w:rsidR="001070C6" w:rsidRDefault="001070C6">
            <w:pPr>
              <w:rPr>
                <w:rFonts w:ascii="Times New Roman" w:hAnsi="Times New Roman" w:cs="Times New Roman"/>
                <w:i/>
                <w:iCs/>
              </w:rPr>
            </w:pPr>
            <w:r>
              <w:rPr>
                <w:rFonts w:ascii="Times New Roman" w:hAnsi="Times New Roman" w:cs="Times New Roman"/>
                <w:i/>
                <w:iCs/>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76" w:type="dxa"/>
            <w:vAlign w:val="center"/>
          </w:tcPr>
          <w:p w:rsidR="001070C6" w:rsidRDefault="001070C6">
            <w:pPr>
              <w:rPr>
                <w:rFonts w:ascii="Times New Roman" w:hAnsi="Times New Roman" w:cs="Times New Roman"/>
                <w:i/>
                <w:iCs/>
              </w:rPr>
            </w:pPr>
            <w:r>
              <w:rPr>
                <w:rFonts w:ascii="Times New Roman" w:hAnsi="Times New Roman" w:cs="Times New Roman"/>
                <w:i/>
                <w:iCs/>
              </w:rPr>
              <w:t>25</w:t>
            </w:r>
          </w:p>
        </w:tc>
        <w:tc>
          <w:tcPr>
            <w:tcW w:w="1276" w:type="dxa"/>
            <w:vAlign w:val="center"/>
          </w:tcPr>
          <w:p w:rsidR="001070C6" w:rsidRDefault="001070C6">
            <w:pPr>
              <w:rPr>
                <w:rFonts w:ascii="Times New Roman" w:hAnsi="Times New Roman" w:cs="Times New Roman"/>
                <w:i/>
                <w:iCs/>
              </w:rPr>
            </w:pPr>
            <w:r>
              <w:rPr>
                <w:rFonts w:ascii="Times New Roman" w:hAnsi="Times New Roman" w:cs="Times New Roman"/>
                <w:i/>
                <w:iCs/>
              </w:rPr>
              <w:t>50</w:t>
            </w:r>
          </w:p>
        </w:tc>
        <w:tc>
          <w:tcPr>
            <w:tcW w:w="1559" w:type="dxa"/>
            <w:vAlign w:val="center"/>
          </w:tcPr>
          <w:p w:rsidR="001070C6" w:rsidRDefault="001070C6">
            <w:pPr>
              <w:rPr>
                <w:rFonts w:ascii="Times New Roman" w:hAnsi="Times New Roman" w:cs="Times New Roman"/>
                <w:i/>
                <w:iCs/>
              </w:rPr>
            </w:pPr>
            <w:r>
              <w:rPr>
                <w:rFonts w:ascii="Times New Roman" w:hAnsi="Times New Roman" w:cs="Times New Roman"/>
                <w:i/>
                <w:iCs/>
              </w:rPr>
              <w:t>по расчетам</w:t>
            </w:r>
          </w:p>
        </w:tc>
        <w:tc>
          <w:tcPr>
            <w:tcW w:w="1417" w:type="dxa"/>
            <w:vAlign w:val="center"/>
          </w:tcPr>
          <w:p w:rsidR="001070C6" w:rsidRDefault="001070C6">
            <w:pPr>
              <w:rPr>
                <w:rFonts w:ascii="Times New Roman" w:hAnsi="Times New Roman" w:cs="Times New Roman"/>
                <w:i/>
                <w:iCs/>
              </w:rPr>
            </w:pPr>
            <w:r>
              <w:rPr>
                <w:rFonts w:ascii="Times New Roman" w:hAnsi="Times New Roman" w:cs="Times New Roman"/>
                <w:i/>
                <w:iCs/>
              </w:rPr>
              <w:t>по расчетам</w:t>
            </w:r>
          </w:p>
        </w:tc>
        <w:tc>
          <w:tcPr>
            <w:tcW w:w="1276" w:type="dxa"/>
            <w:vAlign w:val="center"/>
          </w:tcPr>
          <w:p w:rsidR="001070C6" w:rsidRDefault="001070C6">
            <w:pPr>
              <w:rPr>
                <w:rFonts w:ascii="Times New Roman" w:hAnsi="Times New Roman" w:cs="Times New Roman"/>
                <w:i/>
                <w:iCs/>
              </w:rPr>
            </w:pPr>
            <w:r>
              <w:rPr>
                <w:rFonts w:ascii="Times New Roman" w:hAnsi="Times New Roman" w:cs="Times New Roman"/>
                <w:i/>
                <w:iCs/>
              </w:rPr>
              <w:t>по расчетам</w:t>
            </w:r>
          </w:p>
        </w:tc>
      </w:tr>
    </w:tbl>
    <w:p w:rsidR="001070C6" w:rsidRDefault="001070C6">
      <w:pPr>
        <w:rPr>
          <w:rFonts w:ascii="Times New Roman" w:hAnsi="Times New Roman" w:cs="Times New Roman"/>
          <w:i/>
          <w:iCs/>
          <w:sz w:val="24"/>
          <w:szCs w:val="24"/>
        </w:rPr>
      </w:pPr>
    </w:p>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Водоохранные зоны</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xml:space="preserve">В границах водоохранных зон запрещаются: </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xml:space="preserve">1) использование сточных вод в целях регулирования плодородия почв; </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 осуществление авиационных мер по борьбе с вредными организмами;</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6) размещение специализированных хранилищ пестицидов и агрохимикатов, применение пестицидов и агрохимикатов;</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7) сброс сточных, в том числе дренажных, вод;</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w:t>
      </w:r>
      <w:r>
        <w:rPr>
          <w:rFonts w:ascii="Times New Roman" w:hAnsi="Times New Roman" w:cs="Times New Roman"/>
          <w:i/>
          <w:iCs/>
          <w:sz w:val="24"/>
          <w:szCs w:val="24"/>
          <w:lang w:val="en-US"/>
        </w:rPr>
        <w:t>N</w:t>
      </w:r>
      <w:r>
        <w:rPr>
          <w:rFonts w:ascii="Times New Roman" w:hAnsi="Times New Roman" w:cs="Times New Roman"/>
          <w:i/>
          <w:iCs/>
          <w:sz w:val="24"/>
          <w:szCs w:val="24"/>
        </w:rPr>
        <w:t xml:space="preserve"> 2395-1 «О недрах»).</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В границах прибрежных защитных полос наряду с вышеперечисленными ограничениями запрещаются: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 распашка земель;</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2) размещение отвалов размываемых грунтов;</w:t>
      </w:r>
    </w:p>
    <w:p w:rsidR="001070C6" w:rsidRDefault="001070C6">
      <w:pPr>
        <w:rPr>
          <w:rFonts w:ascii="Times New Roman" w:hAnsi="Times New Roman" w:cs="Times New Roman"/>
          <w:i/>
          <w:iCs/>
          <w:sz w:val="20"/>
          <w:szCs w:val="20"/>
        </w:rPr>
      </w:pPr>
      <w:r>
        <w:rPr>
          <w:rFonts w:ascii="Times New Roman" w:hAnsi="Times New Roman" w:cs="Times New Roman"/>
          <w:i/>
          <w:iCs/>
          <w:sz w:val="24"/>
          <w:szCs w:val="24"/>
        </w:rPr>
        <w:t>3) выпас сельскохозяйственных животных, организация для них летних лагерей, ванн.</w:t>
      </w:r>
    </w:p>
    <w:p w:rsidR="001070C6" w:rsidRDefault="001070C6">
      <w:pPr>
        <w:rPr>
          <w:rFonts w:ascii="Times New Roman" w:hAnsi="Times New Roman" w:cs="Times New Roman"/>
          <w:i/>
          <w:iCs/>
          <w:sz w:val="20"/>
          <w:szCs w:val="20"/>
        </w:rPr>
      </w:pPr>
    </w:p>
    <w:p w:rsidR="001070C6" w:rsidRDefault="001070C6">
      <w:pPr>
        <w:rPr>
          <w:rFonts w:ascii="Times New Roman" w:hAnsi="Times New Roman" w:cs="Times New Roman"/>
          <w:i/>
          <w:iCs/>
          <w:sz w:val="24"/>
          <w:szCs w:val="24"/>
        </w:rPr>
      </w:pPr>
    </w:p>
    <w:p w:rsidR="001070C6" w:rsidRDefault="001070C6">
      <w:pPr>
        <w:rPr>
          <w:rFonts w:ascii="Times New Roman" w:hAnsi="Times New Roman" w:cs="Times New Roman"/>
          <w:i/>
          <w:iCs/>
          <w:sz w:val="24"/>
          <w:szCs w:val="24"/>
        </w:rPr>
      </w:pPr>
      <w:r>
        <w:rPr>
          <w:rFonts w:ascii="Times New Roman" w:hAnsi="Times New Roman" w:cs="Times New Roman"/>
          <w:b/>
          <w:bCs/>
          <w:i/>
          <w:iCs/>
          <w:sz w:val="24"/>
          <w:szCs w:val="24"/>
        </w:rPr>
        <w:t>Зоны санитарной охраны источников водоснабжения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Требуется разработка и утверждение проектов зон ЗСО для всех источников водоснабжения.</w:t>
      </w:r>
    </w:p>
    <w:p w:rsidR="001070C6" w:rsidRDefault="001070C6">
      <w:pPr>
        <w:rPr>
          <w:rFonts w:ascii="Times New Roman" w:hAnsi="Times New Roman" w:cs="Times New Roman"/>
          <w:sz w:val="24"/>
          <w:szCs w:val="24"/>
        </w:rPr>
      </w:pPr>
      <w:r>
        <w:rPr>
          <w:rFonts w:ascii="Times New Roman" w:hAnsi="Times New Roman" w:cs="Times New Roman"/>
          <w:sz w:val="24"/>
          <w:szCs w:val="24"/>
        </w:rPr>
        <w:t>Подземный водозабор</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Граница второго и третьего пояса ЗСО определяется гидродинамическими расчетами.</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В первом поясе ЗСО подземных водозаборов не допускается: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посадка высокоствольных деревьев;</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все виды строительства, не имеющие непосредственного отношения к эксплуатации, реконструкции и расширению водопроводных сооружений;</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прокладка трубопроводов различного назначения;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размещение жилых и хозяйственно-бытовых зданий;</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проживание людей;</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применение удобрений и ядохимикатов.</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Во втором и третьем поясе ЗСО подземных водозаборов не допускается: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закачка отработанных вод в подземные горизонты, подземного складирования твердых отходов и разработки недр земли,</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Во втором поясе ЗСО подземных водозаборов не допускается: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размещение мест захоронения,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xml:space="preserve">- применение удобрений и ядохимикатов; </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рубка леса главного пользования.</w:t>
      </w:r>
    </w:p>
    <w:p w:rsidR="001070C6" w:rsidRDefault="001070C6">
      <w:pPr>
        <w:rPr>
          <w:rFonts w:ascii="Times New Roman" w:hAnsi="Times New Roman" w:cs="Times New Roman"/>
          <w:sz w:val="24"/>
          <w:szCs w:val="24"/>
        </w:rPr>
      </w:pPr>
      <w:r>
        <w:rPr>
          <w:rFonts w:ascii="Times New Roman" w:hAnsi="Times New Roman" w:cs="Times New Roman"/>
          <w:sz w:val="24"/>
          <w:szCs w:val="24"/>
        </w:rPr>
        <w:t>Водопроводные сооружения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Граница первого пояса ЗСО водопроводных сооружений принимается на расстоянии:</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от стен запасных и регулирующих ёмкостей, фильтров и контактных осветлителей – не менее 30 м;</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от водонапорных башен – не менее 10 м;</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от остальных помещений (отстойники, реагентное хозяйство, склад хлора, насосные станции и др.) – не менее 15м.</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Ширину санитарно-защитной полосы следует принимать по обе стороны от крайних линий водопровода: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а) при отсутствии грунтовых вод не менее 10 м при диаметре водоводов до 1 000 мм и не менее 20 м при диаметре водоводов более 1 000 мм;</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б) при наличии грунтовых вод – не менее 50 м вне зависимости от диаметра водоводов.</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В пределах санитарно-защитной полосы водоводов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 xml:space="preserve">Охранные зоны </w:t>
      </w:r>
    </w:p>
    <w:p w:rsidR="001070C6" w:rsidRDefault="001070C6">
      <w:pPr>
        <w:rPr>
          <w:rFonts w:ascii="Times New Roman" w:hAnsi="Times New Roman" w:cs="Times New Roman"/>
          <w:i/>
          <w:iCs/>
          <w:sz w:val="24"/>
          <w:szCs w:val="24"/>
          <w:u w:val="single"/>
        </w:rPr>
      </w:pPr>
      <w:r>
        <w:rPr>
          <w:rFonts w:ascii="Times New Roman" w:hAnsi="Times New Roman" w:cs="Times New Roman"/>
          <w:i/>
          <w:iCs/>
          <w:sz w:val="24"/>
          <w:szCs w:val="24"/>
          <w:u w:val="single"/>
        </w:rPr>
        <w:t>Охранные зоны трубопроводов</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Для газораспределительных сетей устанавливаются следующие охранные зоны:</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а) вдоль трасс наружных газопроводов — в виде территории, ограниченной условными линиями, проходящими на расстоянии 2–х метров с каждой стороны газопровода;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е) вдоль трасс межпоселковых газопроводов, проходящих по лесам и древесно — 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Согласно «Правилам охраны магистральных трубопроводов» вдоль трасс магистральных трубопроводов (при любом виде их прокладки), для исключения возможности повреждения трубопроводов, устанавливаются охранные зоны:</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а)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Б)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в)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г)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д) 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возводить любые постройки, высаживать деревья и кустарники, сооружать проезды и переезды через трассы трубопроводов, устраивать стоянки транспорта, свалки, разводить огонь, производить любые работы, связанные с нарушением грунта и др.</w:t>
      </w:r>
    </w:p>
    <w:p w:rsidR="001070C6" w:rsidRDefault="001070C6">
      <w:pPr>
        <w:rPr>
          <w:rFonts w:ascii="Times New Roman" w:hAnsi="Times New Roman" w:cs="Times New Roman"/>
          <w:b/>
          <w:bCs/>
          <w:i/>
          <w:iCs/>
          <w:sz w:val="24"/>
          <w:szCs w:val="24"/>
        </w:rPr>
      </w:pPr>
      <w:r>
        <w:rPr>
          <w:rFonts w:ascii="Times New Roman" w:hAnsi="Times New Roman" w:cs="Times New Roman"/>
          <w:i/>
          <w:iCs/>
          <w:sz w:val="24"/>
          <w:szCs w:val="24"/>
          <w:u w:val="single"/>
        </w:rPr>
        <w:t>Охранные зоны объектов электросетевого хозяйства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Охранные зоны устанавливаются: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отклоненном их положении на следующем расстоянии, м:</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xml:space="preserve">2 – для ВЛ напряжением до 1 кВ; </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10 – для ВЛ напряжением от 1 до 20 кВ;</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15 – для ВЛ напряжением 35 кВ;</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20 – для ВЛ напряжением 110 кВ;</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г) вдоль переходов воздушных линий электропередачи через водоемы (реки, каналы, озера и др.) — в виде воздушного пространства над водной поверхностью водоёмов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 отклоненном их положении для судоходных водоёмов на расстоянии 100 метров, для несудоходных водоёмов — на расстоянии, предусмотренном для установления охранных зон вдоль воздушных линий электропередачи.</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1070C6" w:rsidRDefault="001070C6">
      <w:pPr>
        <w:rPr>
          <w:rFonts w:ascii="Times New Roman" w:hAnsi="Times New Roman" w:cs="Times New Roman"/>
          <w:i/>
          <w:iCs/>
          <w:sz w:val="24"/>
          <w:szCs w:val="24"/>
          <w:u w:val="single"/>
        </w:rPr>
      </w:pPr>
      <w:r>
        <w:rPr>
          <w:rFonts w:ascii="Times New Roman" w:hAnsi="Times New Roman" w:cs="Times New Roman"/>
          <w:i/>
          <w:iCs/>
          <w:sz w:val="24"/>
          <w:szCs w:val="24"/>
          <w:u w:val="single"/>
        </w:rPr>
        <w:t>Охранные зоны линий и сооружений связи</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Устанавливаются охранные зоны с особыми условиями использования: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Создаются просеки в лесных массивах и зеленых насаждениях:</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вдоль трассы кабеля связи – шириной не менее 6 метров (по 3 метра с каждой стороны от кабеля связи).</w:t>
      </w:r>
    </w:p>
    <w:p w:rsidR="001070C6" w:rsidRDefault="001070C6">
      <w:pPr>
        <w:rPr>
          <w:rFonts w:ascii="Times New Roman" w:hAnsi="Times New Roman" w:cs="Times New Roman"/>
          <w:i/>
          <w:iCs/>
          <w:sz w:val="24"/>
          <w:szCs w:val="24"/>
          <w:u w:val="single"/>
        </w:rPr>
      </w:pPr>
      <w:r>
        <w:rPr>
          <w:rFonts w:ascii="Times New Roman" w:hAnsi="Times New Roman" w:cs="Times New Roman"/>
          <w:i/>
          <w:iCs/>
          <w:sz w:val="24"/>
          <w:szCs w:val="24"/>
          <w:u w:val="single"/>
        </w:rPr>
        <w:t>Охранная зона тепловой сети</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Охранная зона устанавливается вдоль трассы прокладки тепловой сети и должна составлять не менее 6 метров.</w:t>
      </w:r>
    </w:p>
    <w:p w:rsidR="001070C6" w:rsidRDefault="001070C6">
      <w:pPr>
        <w:rPr>
          <w:rFonts w:ascii="Times New Roman" w:hAnsi="Times New Roman" w:cs="Times New Roman"/>
          <w:i/>
          <w:iCs/>
          <w:sz w:val="24"/>
          <w:szCs w:val="24"/>
          <w:u w:val="single"/>
        </w:rPr>
      </w:pPr>
      <w:r>
        <w:rPr>
          <w:rFonts w:ascii="Times New Roman" w:hAnsi="Times New Roman" w:cs="Times New Roman"/>
          <w:i/>
          <w:iCs/>
          <w:sz w:val="24"/>
          <w:szCs w:val="24"/>
          <w:u w:val="single"/>
        </w:rPr>
        <w:t>Охранные зоны геодезических пунктов</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1070C6" w:rsidRDefault="001070C6">
      <w:pPr>
        <w:rPr>
          <w:rFonts w:ascii="Times New Roman" w:hAnsi="Times New Roman" w:cs="Times New Roman"/>
          <w:i/>
          <w:iCs/>
          <w:sz w:val="24"/>
          <w:szCs w:val="24"/>
          <w:u w:val="single"/>
        </w:rPr>
      </w:pPr>
      <w:r>
        <w:rPr>
          <w:rFonts w:ascii="Times New Roman" w:hAnsi="Times New Roman" w:cs="Times New Roman"/>
          <w:i/>
          <w:iCs/>
          <w:sz w:val="24"/>
          <w:szCs w:val="24"/>
          <w:u w:val="single"/>
        </w:rPr>
        <w:t>Охранные зоны объектов государственной наблюдательной сети</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На территории муниципального образования предусматриваются ряд метеорологических станций. Согласно «Положению о создании охранных зон стационарных пунктов наблюдений за состоянием окружающей природной среды, ее загрязнением» (постановление Правительства Российской Федерации от 27 августа 1999 года № 972 (в редакции постановления Правительства Российской Федерации от 01.02.2005 года № 49))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1070C6" w:rsidRDefault="001070C6">
      <w:pPr>
        <w:rPr>
          <w:rFonts w:ascii="Times New Roman" w:hAnsi="Times New Roman" w:cs="Times New Roman"/>
          <w:i/>
          <w:iCs/>
          <w:sz w:val="24"/>
          <w:szCs w:val="24"/>
          <w:u w:val="single"/>
        </w:rPr>
      </w:pPr>
      <w:r>
        <w:rPr>
          <w:rFonts w:ascii="Times New Roman" w:hAnsi="Times New Roman" w:cs="Times New Roman"/>
          <w:i/>
          <w:iCs/>
          <w:sz w:val="24"/>
          <w:szCs w:val="24"/>
          <w:u w:val="single"/>
        </w:rPr>
        <w:t>Охранные зоны особо охраняемых природных территорий (за исключением лечебно-оздоровительных местностей и курортов)</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В соответствии с Федеральным законом Российской Федерации от 14 марта 1995 года № 33-ФЗ «Об особо охраняемых природных территориях»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В настоящее время охранных зон для ООПТ на территории поселения не разработано.</w:t>
      </w:r>
    </w:p>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Придорожная полоса автомобильных дорог</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Ширина придорожной полосы устанавливается в зависимости от категории автомобильной дороги в размере, м: 50 — для автомобильных дорог III и IV категорий; 25 — для автомобильных дорог V категории.</w:t>
      </w:r>
    </w:p>
    <w:p w:rsidR="001070C6" w:rsidRDefault="001070C6">
      <w:pPr>
        <w:rPr>
          <w:rFonts w:ascii="Times New Roman" w:hAnsi="Times New Roman" w:cs="Times New Roman"/>
          <w:i/>
          <w:iCs/>
          <w:sz w:val="24"/>
          <w:szCs w:val="24"/>
          <w:u w:val="single"/>
        </w:rPr>
      </w:pPr>
      <w:r>
        <w:rPr>
          <w:rFonts w:ascii="Times New Roman" w:hAnsi="Times New Roman" w:cs="Times New Roman"/>
          <w:i/>
          <w:iCs/>
          <w:sz w:val="24"/>
          <w:szCs w:val="24"/>
          <w:u w:val="single"/>
        </w:rPr>
        <w:t xml:space="preserve">Зона ограничения до жилой застройки. </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Расстояния от бровки земляного полотна указанных дорог до застройки необходимо принимать не менее , м: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В случае нахождения существующей жилой застройки в пределах зоны ограничения до жилой застройки необходим комплекс мер по обеспечению экологических и санитарно-гигиенических требований к существующей застройке. В качестве мероприятий могут быть разработка проектов зон ограничений с компенсирующими мероприятиями в виде шумозащитных экранов, зеленых насаждений.</w:t>
      </w:r>
    </w:p>
    <w:p w:rsidR="001070C6" w:rsidRDefault="001070C6">
      <w:pPr>
        <w:rPr>
          <w:rFonts w:ascii="Times New Roman" w:hAnsi="Times New Roman" w:cs="Times New Roman"/>
          <w:b/>
          <w:bCs/>
          <w:i/>
          <w:iCs/>
          <w:sz w:val="24"/>
          <w:szCs w:val="24"/>
        </w:rPr>
      </w:pPr>
    </w:p>
    <w:p w:rsidR="001070C6" w:rsidRDefault="001070C6">
      <w:pPr>
        <w:rPr>
          <w:rFonts w:ascii="Times New Roman" w:hAnsi="Times New Roman" w:cs="Times New Roman"/>
          <w:b/>
          <w:bCs/>
          <w:i/>
          <w:iCs/>
          <w:sz w:val="24"/>
          <w:szCs w:val="24"/>
        </w:rPr>
      </w:pPr>
      <w:bookmarkStart w:id="127" w:name="_Toc427840801"/>
      <w:bookmarkStart w:id="128" w:name="_Toc427840983"/>
      <w:bookmarkStart w:id="129" w:name="_Toc465786406"/>
      <w:bookmarkStart w:id="130" w:name="_Toc427840796"/>
      <w:bookmarkStart w:id="131" w:name="_Toc427840978"/>
      <w:bookmarkEnd w:id="125"/>
      <w:bookmarkEnd w:id="126"/>
      <w:r>
        <w:rPr>
          <w:rFonts w:ascii="Times New Roman" w:hAnsi="Times New Roman" w:cs="Times New Roman"/>
          <w:b/>
          <w:bCs/>
          <w:i/>
          <w:iCs/>
          <w:sz w:val="24"/>
          <w:szCs w:val="24"/>
        </w:rPr>
        <w:t>Статья 17. Градостроительные регламенты. Зоны жилой застройки.</w:t>
      </w:r>
      <w:bookmarkEnd w:id="127"/>
      <w:bookmarkEnd w:id="128"/>
      <w:bookmarkEnd w:id="129"/>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Зона предназначена для размещения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1070C6" w:rsidRDefault="001070C6">
      <w:pPr>
        <w:rPr>
          <w:rFonts w:ascii="Times New Roman" w:hAnsi="Times New Roman" w:cs="Times New Roman"/>
          <w:i/>
          <w:iCs/>
          <w:sz w:val="24"/>
          <w:szCs w:val="24"/>
        </w:rPr>
      </w:pPr>
    </w:p>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Ж-1-ЗОНА ЗАСТРОЙКИ ИНДИВИДУАЛЬНЫМИ ЖИЛЫМИ ДОМАМИ, Ж-2 – ЗОНА ЗАСТРОЙКИ МАЛОЭТАЖНЫМИ ЖИЛЫМИ ДОМАМИ (2-3 ЭТАЖА)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Режим использования приквартирных участков определяется градостроительной документацией с учетом законодательства Российской Федерации.</w:t>
      </w:r>
    </w:p>
    <w:p w:rsidR="001070C6" w:rsidRDefault="001070C6">
      <w:pPr>
        <w:rPr>
          <w:rFonts w:ascii="Times New Roman" w:hAnsi="Times New Roman" w:cs="Times New Roman"/>
          <w:i/>
          <w:iCs/>
          <w:sz w:val="20"/>
          <w:szCs w:val="20"/>
        </w:rPr>
      </w:pPr>
    </w:p>
    <w:p w:rsidR="001070C6" w:rsidRDefault="001070C6">
      <w:pPr>
        <w:rPr>
          <w:rFonts w:ascii="Times New Roman" w:hAnsi="Times New Roman" w:cs="Times New Roman"/>
          <w:i/>
          <w:iCs/>
          <w:sz w:val="20"/>
          <w:szCs w:val="20"/>
        </w:rPr>
      </w:pPr>
      <w:r>
        <w:rPr>
          <w:rFonts w:ascii="Times New Roman" w:hAnsi="Times New Roman" w:cs="Times New Roman"/>
          <w:i/>
          <w:iCs/>
          <w:sz w:val="20"/>
          <w:szCs w:val="20"/>
        </w:rPr>
        <w:t>Таблица 3</w:t>
      </w:r>
    </w:p>
    <w:p w:rsidR="001070C6" w:rsidRDefault="001070C6">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t xml:space="preserve">Виды разрешенного использования земельных участков и </w:t>
      </w:r>
    </w:p>
    <w:p w:rsidR="001070C6" w:rsidRDefault="001070C6">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t>объектов капитального строительства</w:t>
      </w: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5529"/>
        <w:gridCol w:w="1417"/>
      </w:tblGrid>
      <w:tr w:rsidR="001070C6">
        <w:tc>
          <w:tcPr>
            <w:tcW w:w="2943" w:type="dxa"/>
          </w:tcPr>
          <w:p w:rsidR="001070C6" w:rsidRDefault="001070C6">
            <w:pPr>
              <w:rPr>
                <w:rFonts w:ascii="Times New Roman" w:hAnsi="Times New Roman" w:cs="Times New Roman"/>
                <w:b/>
                <w:bCs/>
                <w:i/>
                <w:iCs/>
                <w:sz w:val="24"/>
                <w:szCs w:val="24"/>
                <w:lang w:eastAsia="en-US"/>
              </w:rPr>
            </w:pPr>
            <w:r>
              <w:rPr>
                <w:rFonts w:ascii="Times New Roman" w:hAnsi="Times New Roman" w:cs="Times New Roman"/>
                <w:b/>
                <w:bCs/>
                <w:i/>
                <w:iCs/>
                <w:sz w:val="24"/>
                <w:szCs w:val="24"/>
              </w:rPr>
              <w:t>Наименование вида разрешенного использования земельного участка</w:t>
            </w:r>
          </w:p>
        </w:tc>
        <w:tc>
          <w:tcPr>
            <w:tcW w:w="5529" w:type="dxa"/>
          </w:tcPr>
          <w:p w:rsidR="001070C6" w:rsidRDefault="001070C6">
            <w:pPr>
              <w:rPr>
                <w:rFonts w:ascii="Times New Roman" w:hAnsi="Times New Roman" w:cs="Times New Roman"/>
                <w:b/>
                <w:bCs/>
                <w:i/>
                <w:iCs/>
                <w:sz w:val="24"/>
                <w:szCs w:val="24"/>
                <w:lang w:eastAsia="en-US"/>
              </w:rPr>
            </w:pPr>
            <w:r>
              <w:rPr>
                <w:rFonts w:ascii="Times New Roman" w:hAnsi="Times New Roman" w:cs="Times New Roman"/>
                <w:b/>
                <w:bCs/>
                <w:i/>
                <w:iCs/>
                <w:sz w:val="24"/>
                <w:szCs w:val="24"/>
              </w:rPr>
              <w:t>Описание вида разрешенного использования земельного участка</w:t>
            </w:r>
          </w:p>
        </w:tc>
        <w:tc>
          <w:tcPr>
            <w:tcW w:w="1417" w:type="dxa"/>
          </w:tcPr>
          <w:p w:rsidR="001070C6" w:rsidRDefault="001070C6">
            <w:pPr>
              <w:rPr>
                <w:rFonts w:ascii="Times New Roman" w:hAnsi="Times New Roman" w:cs="Times New Roman"/>
                <w:b/>
                <w:bCs/>
                <w:i/>
                <w:iCs/>
                <w:sz w:val="24"/>
                <w:szCs w:val="24"/>
                <w:lang w:eastAsia="en-US"/>
              </w:rPr>
            </w:pPr>
            <w:r>
              <w:rPr>
                <w:rFonts w:ascii="Times New Roman" w:hAnsi="Times New Roman" w:cs="Times New Roman"/>
                <w:b/>
                <w:bCs/>
                <w:i/>
                <w:iCs/>
                <w:sz w:val="24"/>
                <w:szCs w:val="24"/>
              </w:rPr>
              <w:t>Код (числовое обозначение) вида разрешенного использования земельного участка</w:t>
            </w:r>
          </w:p>
        </w:tc>
      </w:tr>
      <w:tr w:rsidR="001070C6">
        <w:tc>
          <w:tcPr>
            <w:tcW w:w="9889" w:type="dxa"/>
            <w:gridSpan w:val="3"/>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1. Основные виды разрешенного использования</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Для индивидуального жилищного строительства</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индивидуального жилого дома (дом, пригодный для постоянного проживания, высотой не выше трех надземных этажей);</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выращивание плодовых, ягодных, овощных, бахчевых или иных декоративных, или сельскохозяйственных культур;</w:t>
            </w:r>
          </w:p>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размещение индивидуальных гаражей и подсобных сооружений</w:t>
            </w:r>
          </w:p>
        </w:tc>
        <w:tc>
          <w:tcPr>
            <w:tcW w:w="1417" w:type="dxa"/>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2.1</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Малоэтажная многоквартирная жилая застройка</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разведение декоративных и плодовых деревьев, овощных и ягодных культур;</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индивидуальных гаражей и иных вспомогательных сооружений;</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обустройство спортивных и детских площадок, площадок отдыха;</w:t>
            </w:r>
          </w:p>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7" w:type="dxa"/>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2.1.1</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Для ведения личного подсобного хозяйства</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производство сельскохозяйственной продукции;</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гаража и иных вспомогательных сооружений;</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содержание сельскохозяйственных животных</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2.2</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Блокированная жилая застройка</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417" w:type="dxa"/>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2.3</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Объекты гаражного назначения</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2.7.1</w:t>
            </w:r>
          </w:p>
        </w:tc>
      </w:tr>
      <w:tr w:rsidR="001070C6">
        <w:tc>
          <w:tcPr>
            <w:tcW w:w="9889" w:type="dxa"/>
            <w:gridSpan w:val="3"/>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2. Условно разрешенные виды использования</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Социальное обслуживание</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объектов капитального строительства для размещения отделений почты и телеграфа;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3.2</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Бытовое обслуживание</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3.3</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Здравоохранение</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7" w:tooltip="Àìáóëàòîðíî-ïîëèêëèíè÷åñêîå îáñëóæèâàíèå" w:history="1">
              <w:r>
                <w:rPr>
                  <w:rFonts w:ascii="Times New Roman" w:hAnsi="Times New Roman" w:cs="Times New Roman"/>
                  <w:i/>
                  <w:iCs/>
                  <w:sz w:val="24"/>
                  <w:szCs w:val="24"/>
                </w:rPr>
                <w:t>кодами 3.4.1</w:t>
              </w:r>
            </w:hyperlink>
            <w:r>
              <w:rPr>
                <w:rFonts w:ascii="Times New Roman" w:hAnsi="Times New Roman" w:cs="Times New Roman"/>
                <w:i/>
                <w:iCs/>
                <w:sz w:val="24"/>
                <w:szCs w:val="24"/>
              </w:rPr>
              <w:t xml:space="preserve"> – </w:t>
            </w:r>
            <w:hyperlink w:anchor="Par201" w:tooltip="Ñòàöèîíàðíîå ìåäèöèíñêîå îáñëóæèâàíèå" w:history="1">
              <w:r>
                <w:rPr>
                  <w:rFonts w:ascii="Times New Roman" w:hAnsi="Times New Roman" w:cs="Times New Roman"/>
                  <w:i/>
                  <w:iCs/>
                  <w:sz w:val="24"/>
                  <w:szCs w:val="24"/>
                </w:rPr>
                <w:t>3.4.2</w:t>
              </w:r>
            </w:hyperlink>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3.4</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Дошкольное, начальное и среднее общее образование</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3.5.1</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Культурное развитие</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устройство площадок для празднеств и гуляний;</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зданий и сооружений для размещения цирков, зверинцев, зоопарков, океанариумов</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3.6</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Религиозное использование</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3.7</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Амбулаторное ветеринарное обслуживание</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3.10.1</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Деловое управление</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4.1</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Рынки</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гаражей и (или) стоянок для автомобилей сотрудников и посетителей рынка</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4.3</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Магазины</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4.4</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Общественное питание</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4.6</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Гостиничное обслуживание</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4.7</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Обслуживание автотранспорта</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4.9</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Автомобильный транспорт</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автомобильных дорог и технически связанных с ними сооружений;</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7.2</w:t>
            </w:r>
          </w:p>
        </w:tc>
      </w:tr>
      <w:tr w:rsidR="001070C6">
        <w:tc>
          <w:tcPr>
            <w:tcW w:w="9889" w:type="dxa"/>
            <w:gridSpan w:val="3"/>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 xml:space="preserve">3. Вспомогательные виды разрешенного использования </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Коммунальное обслуживание</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3.1</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Водные объекты</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Ледники, снежники, ручьи, реки, озера, болота, территориальные моря и другие поверхностные водные объекты</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11.0</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Земельные участки (территории) общего пользования</w:t>
            </w:r>
          </w:p>
          <w:p w:rsidR="001070C6" w:rsidRDefault="001070C6">
            <w:pPr>
              <w:rPr>
                <w:rFonts w:ascii="Times New Roman" w:hAnsi="Times New Roman" w:cs="Times New Roman"/>
                <w:i/>
                <w:iCs/>
                <w:sz w:val="24"/>
                <w:szCs w:val="24"/>
              </w:rPr>
            </w:pP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12.0</w:t>
            </w:r>
          </w:p>
        </w:tc>
      </w:tr>
    </w:tbl>
    <w:p w:rsidR="001070C6" w:rsidRDefault="001070C6">
      <w:pPr>
        <w:rPr>
          <w:rFonts w:ascii="Times New Roman" w:hAnsi="Times New Roman" w:cs="Times New Roman"/>
          <w:b/>
          <w:bCs/>
          <w:i/>
          <w:iCs/>
          <w:sz w:val="24"/>
          <w:szCs w:val="24"/>
        </w:rPr>
      </w:pPr>
    </w:p>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а) для малоэтажных многоквартирных жилых домов, для нежилых зданий, строений, сооружений - 3 м при соблюдении Федерального закона от 22.07.2008 N 123-ФЗ "Технический регламент о требованиях пожарной безопасности";</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б) до границы соседнего участка: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для усадебного, одно-, двухквартирного дома по санитарно-бытовым условиям и зооветеринарным условиям - не менее 3 м, от построек для содержания скота и птицы - не менее 4 м, от других построек (бани, гаража и др.) - не менее 1 м;</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в) расстояние от основного строения до красной линии улицы не менее чем 5 м, красной линии проездов не менее чем 3 м; от хозяйственных построек до красных линий улиц и проездов должно быть не менее 6 м.</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r>
        <w:rPr>
          <w:rFonts w:ascii="Times New Roman" w:hAnsi="Times New Roman" w:cs="Times New Roman"/>
          <w:i/>
          <w:iCs/>
          <w:sz w:val="24"/>
          <w:szCs w:val="24"/>
        </w:rPr>
        <w:tab/>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2. Предельное количество этажей зданий, строений, сооружений:</w:t>
      </w:r>
    </w:p>
    <w:p w:rsidR="001070C6" w:rsidRDefault="001070C6">
      <w:pPr>
        <w:rPr>
          <w:rFonts w:ascii="Times New Roman" w:hAnsi="Times New Roman" w:cs="Times New Roman"/>
          <w:i/>
          <w:iCs/>
          <w:color w:val="000000"/>
          <w:sz w:val="24"/>
          <w:szCs w:val="24"/>
        </w:rPr>
      </w:pPr>
      <w:r>
        <w:rPr>
          <w:rFonts w:ascii="Times New Roman" w:hAnsi="Times New Roman" w:cs="Times New Roman"/>
          <w:i/>
          <w:iCs/>
          <w:color w:val="000000"/>
          <w:sz w:val="24"/>
          <w:szCs w:val="24"/>
        </w:rPr>
        <w:t>- индивидуальное жилищное строительство - 3 надземных этажа, включая мансардный</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малоэтажная многоквартирная жилая застройка - 4 этажа (включая мансардный);</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блокированная жилая застройка - 3 этажа (включая мансардный);</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нежилые здания, строения, сооружения - 3 этажа (включая мансардный).</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Для объектов, включенных в вид разрешенного использования с кодами 7.2, 11.0, 12.0 не подлежит установлению.</w:t>
      </w:r>
    </w:p>
    <w:p w:rsidR="001070C6" w:rsidRDefault="001070C6">
      <w:pPr>
        <w:rPr>
          <w:rFonts w:ascii="Times New Roman" w:hAnsi="Times New Roman" w:cs="Times New Roman"/>
          <w:i/>
          <w:iCs/>
          <w:sz w:val="20"/>
          <w:szCs w:val="20"/>
        </w:rPr>
      </w:pPr>
      <w:r>
        <w:rPr>
          <w:rFonts w:ascii="Times New Roman" w:hAnsi="Times New Roman" w:cs="Times New Roman"/>
          <w:i/>
          <w:iCs/>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070C6" w:rsidRDefault="001070C6">
      <w:pPr>
        <w:rPr>
          <w:rFonts w:ascii="Times New Roman" w:hAnsi="Times New Roman" w:cs="Times New Roman"/>
          <w:i/>
          <w:iCs/>
          <w:sz w:val="20"/>
          <w:szCs w:val="20"/>
        </w:rPr>
      </w:pPr>
    </w:p>
    <w:p w:rsidR="001070C6" w:rsidRDefault="001070C6">
      <w:pPr>
        <w:rPr>
          <w:rFonts w:ascii="Times New Roman" w:hAnsi="Times New Roman" w:cs="Times New Roman"/>
          <w:i/>
          <w:iCs/>
          <w:sz w:val="20"/>
          <w:szCs w:val="20"/>
        </w:rPr>
      </w:pPr>
    </w:p>
    <w:p w:rsidR="001070C6" w:rsidRDefault="001070C6">
      <w:pPr>
        <w:rPr>
          <w:rFonts w:ascii="Times New Roman" w:hAnsi="Times New Roman" w:cs="Times New Roman"/>
          <w:i/>
          <w:iCs/>
          <w:sz w:val="20"/>
          <w:szCs w:val="20"/>
        </w:rPr>
      </w:pPr>
    </w:p>
    <w:p w:rsidR="001070C6" w:rsidRDefault="001070C6">
      <w:pPr>
        <w:rPr>
          <w:rFonts w:ascii="Times New Roman" w:hAnsi="Times New Roman" w:cs="Times New Roman"/>
          <w:i/>
          <w:iCs/>
          <w:sz w:val="20"/>
          <w:szCs w:val="20"/>
        </w:rPr>
      </w:pPr>
    </w:p>
    <w:p w:rsidR="001070C6" w:rsidRDefault="001070C6">
      <w:pPr>
        <w:rPr>
          <w:rFonts w:ascii="Times New Roman" w:hAnsi="Times New Roman" w:cs="Times New Roman"/>
          <w:i/>
          <w:iCs/>
          <w:sz w:val="20"/>
          <w:szCs w:val="20"/>
        </w:rPr>
      </w:pPr>
    </w:p>
    <w:p w:rsidR="001070C6" w:rsidRDefault="001070C6">
      <w:pPr>
        <w:rPr>
          <w:rFonts w:ascii="Times New Roman" w:hAnsi="Times New Roman" w:cs="Times New Roman"/>
          <w:i/>
          <w:iCs/>
          <w:sz w:val="20"/>
          <w:szCs w:val="20"/>
        </w:rPr>
      </w:pPr>
    </w:p>
    <w:p w:rsidR="001070C6" w:rsidRDefault="001070C6">
      <w:pPr>
        <w:rPr>
          <w:rFonts w:ascii="Times New Roman" w:hAnsi="Times New Roman" w:cs="Times New Roman"/>
          <w:i/>
          <w:iCs/>
          <w:sz w:val="20"/>
          <w:szCs w:val="20"/>
        </w:rPr>
      </w:pPr>
    </w:p>
    <w:p w:rsidR="001070C6" w:rsidRDefault="001070C6">
      <w:pPr>
        <w:rPr>
          <w:rFonts w:ascii="Times New Roman" w:hAnsi="Times New Roman" w:cs="Times New Roman"/>
          <w:i/>
          <w:iCs/>
          <w:sz w:val="20"/>
          <w:szCs w:val="20"/>
        </w:rPr>
      </w:pPr>
      <w:r>
        <w:rPr>
          <w:rFonts w:ascii="Times New Roman" w:hAnsi="Times New Roman" w:cs="Times New Roman"/>
          <w:i/>
          <w:iCs/>
          <w:sz w:val="20"/>
          <w:szCs w:val="20"/>
        </w:rPr>
        <w:t>Таблица 4</w:t>
      </w:r>
    </w:p>
    <w:p w:rsidR="001070C6" w:rsidRDefault="001070C6">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t xml:space="preserve">Параметры </w:t>
      </w: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2"/>
        <w:gridCol w:w="2472"/>
        <w:gridCol w:w="2472"/>
        <w:gridCol w:w="2473"/>
      </w:tblGrid>
      <w:tr w:rsidR="001070C6">
        <w:trPr>
          <w:trHeight w:val="1243"/>
        </w:trPr>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Максимальный процент застройки в границах земельного участка, %</w:t>
            </w:r>
          </w:p>
        </w:tc>
      </w:tr>
      <w:tr w:rsidR="001070C6">
        <w:tc>
          <w:tcPr>
            <w:tcW w:w="2472" w:type="dxa"/>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2.1</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ab/>
              <w:t>600</w:t>
            </w:r>
            <w:r>
              <w:rPr>
                <w:rFonts w:ascii="Times New Roman" w:hAnsi="Times New Roman" w:cs="Times New Roman"/>
                <w:i/>
                <w:iCs/>
                <w:sz w:val="24"/>
                <w:szCs w:val="24"/>
                <w:vertAlign w:val="superscript"/>
                <w:lang w:eastAsia="en-US"/>
              </w:rPr>
              <w:t>1</w:t>
            </w:r>
            <w:r>
              <w:rPr>
                <w:rFonts w:ascii="Times New Roman" w:hAnsi="Times New Roman" w:cs="Times New Roman"/>
                <w:i/>
                <w:iCs/>
                <w:sz w:val="24"/>
                <w:szCs w:val="24"/>
                <w:lang w:eastAsia="en-US"/>
              </w:rPr>
              <w:tab/>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2500</w:t>
            </w:r>
            <w:r>
              <w:rPr>
                <w:rFonts w:ascii="Times New Roman" w:hAnsi="Times New Roman" w:cs="Times New Roman"/>
                <w:i/>
                <w:iCs/>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20</w:t>
            </w:r>
          </w:p>
        </w:tc>
      </w:tr>
      <w:tr w:rsidR="001070C6">
        <w:tc>
          <w:tcPr>
            <w:tcW w:w="2472" w:type="dxa"/>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2.1.1</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40</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2.2</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600</w:t>
            </w:r>
            <w:r>
              <w:rPr>
                <w:rFonts w:ascii="Times New Roman" w:hAnsi="Times New Roman" w:cs="Times New Roman"/>
                <w:i/>
                <w:iCs/>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2500</w:t>
            </w:r>
            <w:r>
              <w:rPr>
                <w:rFonts w:ascii="Times New Roman" w:hAnsi="Times New Roman" w:cs="Times New Roman"/>
                <w:i/>
                <w:iCs/>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20</w:t>
            </w:r>
          </w:p>
        </w:tc>
      </w:tr>
      <w:tr w:rsidR="001070C6">
        <w:tc>
          <w:tcPr>
            <w:tcW w:w="2472" w:type="dxa"/>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2.3</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400</w:t>
            </w:r>
          </w:p>
        </w:tc>
        <w:tc>
          <w:tcPr>
            <w:tcW w:w="2472"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30</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2.7.1</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25</w:t>
            </w:r>
            <w:r>
              <w:rPr>
                <w:rFonts w:ascii="Times New Roman" w:hAnsi="Times New Roman" w:cs="Times New Roman"/>
                <w:i/>
                <w:iCs/>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80</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3.2</w:t>
            </w:r>
          </w:p>
        </w:tc>
        <w:tc>
          <w:tcPr>
            <w:tcW w:w="2472"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600</w:t>
            </w:r>
            <w:r>
              <w:rPr>
                <w:rFonts w:ascii="Times New Roman" w:hAnsi="Times New Roman" w:cs="Times New Roman"/>
                <w:i/>
                <w:iCs/>
                <w:sz w:val="24"/>
                <w:szCs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60</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1000</w:t>
            </w:r>
            <w:r>
              <w:rPr>
                <w:rFonts w:ascii="Times New Roman" w:hAnsi="Times New Roman" w:cs="Times New Roman"/>
                <w:i/>
                <w:iCs/>
                <w:sz w:val="24"/>
                <w:szCs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60</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3.4</w:t>
            </w:r>
          </w:p>
        </w:tc>
        <w:tc>
          <w:tcPr>
            <w:tcW w:w="2472"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1000</w:t>
            </w:r>
            <w:r>
              <w:rPr>
                <w:rFonts w:ascii="Times New Roman" w:hAnsi="Times New Roman" w:cs="Times New Roman"/>
                <w:i/>
                <w:iCs/>
                <w:sz w:val="24"/>
                <w:szCs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60</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3.5.1</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3000</w:t>
            </w:r>
            <w:r>
              <w:rPr>
                <w:rFonts w:ascii="Times New Roman" w:hAnsi="Times New Roman" w:cs="Times New Roman"/>
                <w:i/>
                <w:iCs/>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60</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3.6</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1000</w:t>
            </w:r>
            <w:r>
              <w:rPr>
                <w:rFonts w:ascii="Times New Roman" w:hAnsi="Times New Roman" w:cs="Times New Roman"/>
                <w:i/>
                <w:iCs/>
                <w:sz w:val="24"/>
                <w:szCs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60</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3.7</w:t>
            </w:r>
          </w:p>
        </w:tc>
        <w:tc>
          <w:tcPr>
            <w:tcW w:w="2472"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60</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3.10.1</w:t>
            </w:r>
          </w:p>
        </w:tc>
        <w:tc>
          <w:tcPr>
            <w:tcW w:w="2472"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60</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600</w:t>
            </w:r>
            <w:r>
              <w:rPr>
                <w:rFonts w:ascii="Times New Roman" w:hAnsi="Times New Roman" w:cs="Times New Roman"/>
                <w:i/>
                <w:iCs/>
                <w:sz w:val="24"/>
                <w:szCs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60</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4.3</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400</w:t>
            </w:r>
            <w:r>
              <w:rPr>
                <w:rFonts w:ascii="Times New Roman" w:hAnsi="Times New Roman" w:cs="Times New Roman"/>
                <w:i/>
                <w:iCs/>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60</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4.4</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200</w:t>
            </w:r>
            <w:r>
              <w:rPr>
                <w:rFonts w:ascii="Times New Roman" w:hAnsi="Times New Roman" w:cs="Times New Roman"/>
                <w:i/>
                <w:iCs/>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60</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4.6</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400</w:t>
            </w:r>
            <w:r>
              <w:rPr>
                <w:rFonts w:ascii="Times New Roman" w:hAnsi="Times New Roman" w:cs="Times New Roman"/>
                <w:i/>
                <w:iCs/>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60</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4.7</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1300</w:t>
            </w:r>
            <w:r>
              <w:rPr>
                <w:rFonts w:ascii="Times New Roman" w:hAnsi="Times New Roman" w:cs="Times New Roman"/>
                <w:i/>
                <w:iCs/>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60</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4.9</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25</w:t>
            </w:r>
            <w:r>
              <w:rPr>
                <w:rFonts w:ascii="Times New Roman" w:hAnsi="Times New Roman" w:cs="Times New Roman"/>
                <w:i/>
                <w:iCs/>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80</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7.2</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100</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100</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11.0</w:t>
            </w:r>
          </w:p>
        </w:tc>
        <w:tc>
          <w:tcPr>
            <w:tcW w:w="2472"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12.0</w:t>
            </w:r>
          </w:p>
        </w:tc>
        <w:tc>
          <w:tcPr>
            <w:tcW w:w="2472"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r>
      <w:tr w:rsidR="001070C6">
        <w:tc>
          <w:tcPr>
            <w:tcW w:w="9889" w:type="dxa"/>
            <w:gridSpan w:val="4"/>
            <w:tcBorders>
              <w:right w:val="single" w:sz="6" w:space="0" w:color="000000"/>
            </w:tcBorders>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Примечания: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vertAlign w:val="superscript"/>
              </w:rPr>
              <w:t>1</w:t>
            </w:r>
            <w:r>
              <w:rPr>
                <w:rFonts w:ascii="Times New Roman" w:hAnsi="Times New Roman" w:cs="Times New Roman"/>
                <w:i/>
                <w:iCs/>
                <w:sz w:val="24"/>
                <w:szCs w:val="24"/>
              </w:rPr>
              <w:t xml:space="preserve"> Площадь участка для стоянки одного автотранспортного средства на автостоянках принимается 25 кв.м на одно машино-место.</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vertAlign w:val="superscript"/>
              </w:rPr>
              <w:t xml:space="preserve">2 </w:t>
            </w:r>
            <w:r>
              <w:rPr>
                <w:rFonts w:ascii="Times New Roman" w:hAnsi="Times New Roman" w:cs="Times New Roman"/>
                <w:i/>
                <w:iCs/>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vertAlign w:val="superscript"/>
              </w:rPr>
              <w:t>3</w:t>
            </w:r>
            <w:r>
              <w:rPr>
                <w:rFonts w:ascii="Times New Roman" w:hAnsi="Times New Roman" w:cs="Times New Roman"/>
                <w:i/>
                <w:iCs/>
                <w:sz w:val="24"/>
                <w:szCs w:val="24"/>
              </w:rPr>
              <w:t xml:space="preserve"> Размеры земельных участков объектов принимать в соответствии Приложение 3 к местным нормативам градостроительного проектирования Судьбодаровского сельсовета  Новосергиевского  района Оренбургской области.</w:t>
            </w:r>
          </w:p>
        </w:tc>
      </w:tr>
    </w:tbl>
    <w:p w:rsidR="001070C6" w:rsidRDefault="001070C6">
      <w:pPr>
        <w:rPr>
          <w:rFonts w:ascii="Times New Roman" w:hAnsi="Times New Roman" w:cs="Times New Roman"/>
          <w:b/>
          <w:bCs/>
          <w:i/>
          <w:iCs/>
          <w:sz w:val="24"/>
          <w:szCs w:val="24"/>
        </w:rPr>
      </w:pP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Примечания: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 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деревне, что определяются утвержденной градостроительной документацией.</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2. При формировании земельных участков руководствоваться Федеральным законом от 22 июля 2008 г. № 123-ФЗ «Технический регламент о требованиях пожарной безопасности».</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 Размещение постоянных или временных гаражей с несколькими стояночными местами, стоянок,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а также объектов инженерной инфраструктуры следует определять в соответствии с требованиями СанПиН 2.2.1/2.1.1.1200-03.</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4. В жилых зонах на придомовых территориях проектируются специальные площадки для размещения мусоросборников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10 м, но не более 100 м. Размер площадок должен быть рассчитан на установку необходимого числа контейнеров, но не более 8.</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5. Противопожарные расстояния от границ застройки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 в соответствии с требованиями СП 4.13130.2013.</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6. Объекты торгового назначения, объекты бытового обслуживания допускаются отдельно стоящие, встроенные и встроенно-пристроенные в первые этажи жилых домой с условием обеспечения входов со стороны красных линий.</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7. Объекты хозяйственного назначения, объекты хранения индивидуального автотранспорта, огороды и теплицы допускаются только при одноквартирных, двухквартирных жилых домах с приусадебными участками.</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8. Объекты хозяйственного назначения –отдельно стоящие строения, пристроенные к жилым домам и другим строениям.</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9. Допускается блокировка хозяйственных построек на смежных участках при условии взаимного согласия собственников жилых домов.</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10. Допускается блокировка гаражей на смежных участках при условии взаимного согласия собственников жилых домов.</w:t>
      </w:r>
    </w:p>
    <w:p w:rsidR="001070C6" w:rsidRDefault="001070C6">
      <w:pPr>
        <w:rPr>
          <w:rFonts w:ascii="Times New Roman" w:hAnsi="Times New Roman" w:cs="Times New Roman"/>
          <w:i/>
          <w:iCs/>
          <w:sz w:val="24"/>
          <w:szCs w:val="24"/>
        </w:rPr>
      </w:pPr>
    </w:p>
    <w:p w:rsidR="001070C6" w:rsidRDefault="001070C6">
      <w:pPr>
        <w:rPr>
          <w:rFonts w:ascii="Times New Roman" w:hAnsi="Times New Roman" w:cs="Times New Roman"/>
          <w:b/>
          <w:bCs/>
          <w:i/>
          <w:iCs/>
          <w:sz w:val="24"/>
          <w:szCs w:val="24"/>
        </w:rPr>
      </w:pPr>
      <w:bookmarkStart w:id="132" w:name="_Toc427840800"/>
      <w:bookmarkStart w:id="133" w:name="_Toc427840982"/>
      <w:bookmarkStart w:id="134" w:name="_Toc465786407"/>
      <w:r>
        <w:rPr>
          <w:rFonts w:ascii="Times New Roman" w:hAnsi="Times New Roman" w:cs="Times New Roman"/>
          <w:b/>
          <w:bCs/>
          <w:i/>
          <w:iCs/>
          <w:sz w:val="24"/>
          <w:szCs w:val="24"/>
        </w:rPr>
        <w:t>Статья 18. Градостроительные регламенты. Зоны общественного использования объектов капитального строительства</w:t>
      </w:r>
      <w:bookmarkEnd w:id="132"/>
      <w:bookmarkEnd w:id="133"/>
      <w:r>
        <w:rPr>
          <w:rFonts w:ascii="Times New Roman" w:hAnsi="Times New Roman" w:cs="Times New Roman"/>
          <w:b/>
          <w:bCs/>
          <w:i/>
          <w:iCs/>
          <w:sz w:val="24"/>
          <w:szCs w:val="24"/>
        </w:rPr>
        <w:t>.</w:t>
      </w:r>
      <w:bookmarkEnd w:id="134"/>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Зона предназначена для размещения объектов капитального строительства в целях обеспечения удовлетворения бытовых, социальных и духовных потребностей человека, а также для размещения объектов капитального строительства в целях извлечения прибыли на основании торговой, банковской и иной предпринимательской деятельности.</w:t>
      </w:r>
    </w:p>
    <w:p w:rsidR="001070C6" w:rsidRDefault="001070C6">
      <w:pPr>
        <w:rPr>
          <w:rFonts w:ascii="Times New Roman" w:hAnsi="Times New Roman" w:cs="Times New Roman"/>
          <w:b/>
          <w:bCs/>
          <w:i/>
          <w:iCs/>
          <w:sz w:val="24"/>
          <w:szCs w:val="24"/>
        </w:rPr>
      </w:pPr>
    </w:p>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О-1-ЗОНА ДЕЛОВОГО, ОБЩЕСТВЕННОГО И КОММЕРЧЕСКОГО НАЗНАЧЕНИЯ.</w:t>
      </w:r>
    </w:p>
    <w:p w:rsidR="001070C6" w:rsidRDefault="001070C6">
      <w:pPr>
        <w:rPr>
          <w:rFonts w:ascii="Times New Roman" w:hAnsi="Times New Roman" w:cs="Times New Roman"/>
          <w:i/>
          <w:iCs/>
          <w:sz w:val="20"/>
          <w:szCs w:val="20"/>
        </w:rPr>
      </w:pPr>
    </w:p>
    <w:p w:rsidR="001070C6" w:rsidRDefault="001070C6">
      <w:pPr>
        <w:rPr>
          <w:rFonts w:ascii="Times New Roman" w:hAnsi="Times New Roman" w:cs="Times New Roman"/>
          <w:i/>
          <w:iCs/>
          <w:sz w:val="20"/>
          <w:szCs w:val="20"/>
        </w:rPr>
      </w:pPr>
      <w:r>
        <w:rPr>
          <w:rFonts w:ascii="Times New Roman" w:hAnsi="Times New Roman" w:cs="Times New Roman"/>
          <w:i/>
          <w:iCs/>
          <w:sz w:val="20"/>
          <w:szCs w:val="20"/>
        </w:rPr>
        <w:t>Таблица 5</w:t>
      </w:r>
    </w:p>
    <w:p w:rsidR="001070C6" w:rsidRDefault="001070C6">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t xml:space="preserve">Виды разрешенного использования земельных участков и </w:t>
      </w:r>
    </w:p>
    <w:p w:rsidR="001070C6" w:rsidRDefault="001070C6">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t>объектов капитального строительства</w:t>
      </w: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5529"/>
        <w:gridCol w:w="1417"/>
      </w:tblGrid>
      <w:tr w:rsidR="001070C6">
        <w:tc>
          <w:tcPr>
            <w:tcW w:w="2943" w:type="dxa"/>
          </w:tcPr>
          <w:p w:rsidR="001070C6" w:rsidRDefault="001070C6">
            <w:pPr>
              <w:rPr>
                <w:rFonts w:ascii="Times New Roman" w:hAnsi="Times New Roman" w:cs="Times New Roman"/>
                <w:b/>
                <w:bCs/>
                <w:i/>
                <w:iCs/>
                <w:sz w:val="24"/>
                <w:szCs w:val="24"/>
                <w:lang w:eastAsia="en-US"/>
              </w:rPr>
            </w:pPr>
            <w:r>
              <w:rPr>
                <w:rFonts w:ascii="Times New Roman" w:hAnsi="Times New Roman" w:cs="Times New Roman"/>
                <w:b/>
                <w:bCs/>
                <w:i/>
                <w:iCs/>
                <w:sz w:val="24"/>
                <w:szCs w:val="24"/>
              </w:rPr>
              <w:t>Наименование вида разрешенного использования земельного участка</w:t>
            </w:r>
          </w:p>
        </w:tc>
        <w:tc>
          <w:tcPr>
            <w:tcW w:w="5529" w:type="dxa"/>
          </w:tcPr>
          <w:p w:rsidR="001070C6" w:rsidRDefault="001070C6">
            <w:pPr>
              <w:rPr>
                <w:rFonts w:ascii="Times New Roman" w:hAnsi="Times New Roman" w:cs="Times New Roman"/>
                <w:b/>
                <w:bCs/>
                <w:i/>
                <w:iCs/>
                <w:sz w:val="24"/>
                <w:szCs w:val="24"/>
                <w:lang w:eastAsia="en-US"/>
              </w:rPr>
            </w:pPr>
            <w:r>
              <w:rPr>
                <w:rFonts w:ascii="Times New Roman" w:hAnsi="Times New Roman" w:cs="Times New Roman"/>
                <w:b/>
                <w:bCs/>
                <w:i/>
                <w:iCs/>
                <w:sz w:val="24"/>
                <w:szCs w:val="24"/>
              </w:rPr>
              <w:t>Описание вида разрешенного использования земельного участка</w:t>
            </w:r>
          </w:p>
        </w:tc>
        <w:tc>
          <w:tcPr>
            <w:tcW w:w="1417" w:type="dxa"/>
          </w:tcPr>
          <w:p w:rsidR="001070C6" w:rsidRDefault="001070C6">
            <w:pPr>
              <w:rPr>
                <w:rFonts w:ascii="Times New Roman" w:hAnsi="Times New Roman" w:cs="Times New Roman"/>
                <w:b/>
                <w:bCs/>
                <w:i/>
                <w:iCs/>
                <w:sz w:val="24"/>
                <w:szCs w:val="24"/>
                <w:lang w:eastAsia="en-US"/>
              </w:rPr>
            </w:pPr>
            <w:r>
              <w:rPr>
                <w:rFonts w:ascii="Times New Roman" w:hAnsi="Times New Roman" w:cs="Times New Roman"/>
                <w:b/>
                <w:bCs/>
                <w:i/>
                <w:iCs/>
                <w:sz w:val="24"/>
                <w:szCs w:val="24"/>
              </w:rPr>
              <w:t>Код (числовое обозначение) вида разрешенного использования земельного участка</w:t>
            </w:r>
          </w:p>
        </w:tc>
      </w:tr>
      <w:tr w:rsidR="001070C6">
        <w:tc>
          <w:tcPr>
            <w:tcW w:w="9889" w:type="dxa"/>
            <w:gridSpan w:val="3"/>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1. Основные виды разрешенного использования</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Деловое управление</w:t>
            </w:r>
          </w:p>
        </w:tc>
        <w:tc>
          <w:tcPr>
            <w:tcW w:w="5529" w:type="dxa"/>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4.1</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Рынки</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размещение гаражей и (или) стоянок для автомобилей сотрудников и посетителей рынка</w:t>
            </w:r>
          </w:p>
        </w:tc>
        <w:tc>
          <w:tcPr>
            <w:tcW w:w="1417" w:type="dxa"/>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4.3</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Магазины</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4.4</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Банковская и страховая деятельность</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4.5</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Общественное питание</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4.6</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Гостиничное обслуживание</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4.7</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Обслуживание автотранспорта</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4.9</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Объекты придорожного сервиса</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автозаправочных станций (бензиновых, газовых);</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4.9.1</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Выставочно-ярмарочная деятельность</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4.10</w:t>
            </w:r>
          </w:p>
        </w:tc>
      </w:tr>
      <w:tr w:rsidR="001070C6">
        <w:tc>
          <w:tcPr>
            <w:tcW w:w="9889" w:type="dxa"/>
            <w:gridSpan w:val="3"/>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2. Условно разрешенные виды использования</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Спорт</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спортивных баз и лагерей</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5.1</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Автомобильный транспорт</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xml:space="preserve">Размещение автомобильных дорог и технически связанных с ними сооружений; </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7.2</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Обеспечение внутреннего правопорядка</w:t>
            </w:r>
          </w:p>
          <w:p w:rsidR="001070C6" w:rsidRDefault="001070C6">
            <w:pPr>
              <w:rPr>
                <w:rFonts w:ascii="Times New Roman" w:hAnsi="Times New Roman" w:cs="Times New Roman"/>
                <w:i/>
                <w:iCs/>
                <w:sz w:val="24"/>
                <w:szCs w:val="24"/>
              </w:rPr>
            </w:pP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8.3</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Общее пользование водными объектами</w:t>
            </w:r>
          </w:p>
          <w:p w:rsidR="001070C6" w:rsidRDefault="001070C6">
            <w:pPr>
              <w:rPr>
                <w:rFonts w:ascii="Times New Roman" w:hAnsi="Times New Roman" w:cs="Times New Roman"/>
                <w:i/>
                <w:iCs/>
                <w:sz w:val="24"/>
                <w:szCs w:val="24"/>
              </w:rPr>
            </w:pP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11.1</w:t>
            </w:r>
          </w:p>
        </w:tc>
      </w:tr>
      <w:tr w:rsidR="001070C6">
        <w:tc>
          <w:tcPr>
            <w:tcW w:w="9889" w:type="dxa"/>
            <w:gridSpan w:val="3"/>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3. Вспомогательные виды разрешенного использования</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Коммунальное обслуживание</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3.1</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Водные объекты</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Ледники, снежники, ручьи, реки, озера, болота, территориальные моря и другие поверхностные водные объекты</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11.0</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Земельные участки (территории) общего пользования</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12.0</w:t>
            </w:r>
          </w:p>
        </w:tc>
      </w:tr>
    </w:tbl>
    <w:p w:rsidR="001070C6" w:rsidRDefault="001070C6">
      <w:pPr>
        <w:rPr>
          <w:rFonts w:ascii="Times New Roman" w:hAnsi="Times New Roman" w:cs="Times New Roman"/>
          <w:b/>
          <w:bCs/>
          <w:i/>
          <w:iCs/>
          <w:sz w:val="24"/>
          <w:szCs w:val="24"/>
        </w:rPr>
      </w:pPr>
    </w:p>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Для объектов, включенных в вид разрешённого использования с кодом 4.9, 8.3, 12.0 – 0 м.</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2. Предельное количество этажей зданий, строений, сооружений - не выше 4 этажей (включая мансардный).</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Для объектов, включенных в вид разрешенного использования с кодами 3.1, 12.0, не подлежит установлению.</w:t>
      </w:r>
    </w:p>
    <w:p w:rsidR="001070C6" w:rsidRDefault="001070C6">
      <w:pPr>
        <w:rPr>
          <w:rFonts w:ascii="Times New Roman" w:hAnsi="Times New Roman" w:cs="Times New Roman"/>
          <w:i/>
          <w:iCs/>
          <w:sz w:val="20"/>
          <w:szCs w:val="20"/>
        </w:rPr>
      </w:pPr>
      <w:r>
        <w:rPr>
          <w:rFonts w:ascii="Times New Roman" w:hAnsi="Times New Roman" w:cs="Times New Roman"/>
          <w:i/>
          <w:iCs/>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070C6" w:rsidRDefault="001070C6">
      <w:pPr>
        <w:rPr>
          <w:rFonts w:ascii="Times New Roman" w:hAnsi="Times New Roman" w:cs="Times New Roman"/>
          <w:i/>
          <w:iCs/>
          <w:sz w:val="20"/>
          <w:szCs w:val="20"/>
        </w:rPr>
      </w:pPr>
    </w:p>
    <w:p w:rsidR="001070C6" w:rsidRDefault="001070C6">
      <w:pPr>
        <w:rPr>
          <w:rFonts w:ascii="Times New Roman" w:hAnsi="Times New Roman" w:cs="Times New Roman"/>
          <w:i/>
          <w:iCs/>
          <w:sz w:val="20"/>
          <w:szCs w:val="20"/>
        </w:rPr>
      </w:pPr>
      <w:r>
        <w:rPr>
          <w:rFonts w:ascii="Times New Roman" w:hAnsi="Times New Roman" w:cs="Times New Roman"/>
          <w:i/>
          <w:iCs/>
          <w:sz w:val="20"/>
          <w:szCs w:val="20"/>
        </w:rPr>
        <w:t>Таблица 6</w:t>
      </w:r>
    </w:p>
    <w:p w:rsidR="001070C6" w:rsidRDefault="001070C6">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t xml:space="preserve">Параметры </w:t>
      </w: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2"/>
        <w:gridCol w:w="2472"/>
        <w:gridCol w:w="2472"/>
        <w:gridCol w:w="2473"/>
      </w:tblGrid>
      <w:tr w:rsidR="001070C6">
        <w:trPr>
          <w:trHeight w:val="1243"/>
        </w:trPr>
        <w:tc>
          <w:tcPr>
            <w:tcW w:w="2472"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Максимальный процент застройки в границах земельного участка, %</w:t>
            </w:r>
          </w:p>
        </w:tc>
      </w:tr>
      <w:tr w:rsidR="001070C6">
        <w:tc>
          <w:tcPr>
            <w:tcW w:w="2472" w:type="dxa"/>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600</w:t>
            </w:r>
            <w:r>
              <w:rPr>
                <w:rFonts w:ascii="Times New Roman" w:hAnsi="Times New Roman" w:cs="Times New Roman"/>
                <w:i/>
                <w:iCs/>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60</w:t>
            </w:r>
          </w:p>
        </w:tc>
      </w:tr>
      <w:tr w:rsidR="001070C6">
        <w:tc>
          <w:tcPr>
            <w:tcW w:w="2472" w:type="dxa"/>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4.3</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400</w:t>
            </w:r>
            <w:r>
              <w:rPr>
                <w:rFonts w:ascii="Times New Roman" w:hAnsi="Times New Roman" w:cs="Times New Roman"/>
                <w:i/>
                <w:iCs/>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60</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4.4</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200</w:t>
            </w:r>
            <w:r>
              <w:rPr>
                <w:rFonts w:ascii="Times New Roman" w:hAnsi="Times New Roman" w:cs="Times New Roman"/>
                <w:i/>
                <w:iCs/>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60</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4.5</w:t>
            </w:r>
          </w:p>
        </w:tc>
        <w:tc>
          <w:tcPr>
            <w:tcW w:w="2472"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500</w:t>
            </w:r>
            <w:r>
              <w:rPr>
                <w:rFonts w:ascii="Times New Roman" w:hAnsi="Times New Roman" w:cs="Times New Roman"/>
                <w:i/>
                <w:iCs/>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60</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4.6</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400</w:t>
            </w:r>
            <w:r>
              <w:rPr>
                <w:rFonts w:ascii="Times New Roman" w:hAnsi="Times New Roman" w:cs="Times New Roman"/>
                <w:i/>
                <w:iCs/>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60</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4.7</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1300</w:t>
            </w:r>
            <w:r>
              <w:rPr>
                <w:rFonts w:ascii="Times New Roman" w:hAnsi="Times New Roman" w:cs="Times New Roman"/>
                <w:i/>
                <w:iCs/>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60</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4.9</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25</w:t>
            </w:r>
            <w:r>
              <w:rPr>
                <w:rFonts w:ascii="Times New Roman" w:hAnsi="Times New Roman" w:cs="Times New Roman"/>
                <w:i/>
                <w:iCs/>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80</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4.9.1</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1000</w:t>
            </w:r>
            <w:r>
              <w:rPr>
                <w:rFonts w:ascii="Times New Roman" w:hAnsi="Times New Roman" w:cs="Times New Roman"/>
                <w:i/>
                <w:iCs/>
                <w:sz w:val="24"/>
                <w:szCs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80</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4.10</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ab/>
              <w:t>НР</w:t>
            </w:r>
            <w:r>
              <w:rPr>
                <w:rFonts w:ascii="Times New Roman" w:hAnsi="Times New Roman" w:cs="Times New Roman"/>
                <w:i/>
                <w:iCs/>
                <w:sz w:val="24"/>
                <w:szCs w:val="24"/>
                <w:vertAlign w:val="superscript"/>
                <w:lang w:eastAsia="en-US"/>
              </w:rPr>
              <w:t>2</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5.1</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600</w:t>
            </w:r>
            <w:r>
              <w:rPr>
                <w:rFonts w:ascii="Times New Roman" w:hAnsi="Times New Roman" w:cs="Times New Roman"/>
                <w:i/>
                <w:iCs/>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60</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7.2</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100</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t>8.3</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600</w:t>
            </w:r>
            <w:r>
              <w:rPr>
                <w:rFonts w:ascii="Times New Roman" w:hAnsi="Times New Roman" w:cs="Times New Roman"/>
                <w:i/>
                <w:iCs/>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60</w:t>
            </w:r>
          </w:p>
        </w:tc>
      </w:tr>
      <w:tr w:rsidR="001070C6">
        <w:trPr>
          <w:trHeight w:val="95"/>
        </w:trPr>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11.1</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ab/>
              <w:t>НР</w:t>
            </w:r>
            <w:r>
              <w:rPr>
                <w:rFonts w:ascii="Times New Roman" w:hAnsi="Times New Roman" w:cs="Times New Roman"/>
                <w:i/>
                <w:iCs/>
                <w:sz w:val="24"/>
                <w:szCs w:val="24"/>
                <w:vertAlign w:val="superscript"/>
                <w:lang w:eastAsia="en-US"/>
              </w:rPr>
              <w:t>2</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100</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11.0</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2</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12.0</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2</w:t>
            </w:r>
          </w:p>
        </w:tc>
      </w:tr>
      <w:tr w:rsidR="001070C6">
        <w:tc>
          <w:tcPr>
            <w:tcW w:w="9889" w:type="dxa"/>
            <w:gridSpan w:val="4"/>
            <w:tcBorders>
              <w:right w:val="single" w:sz="6" w:space="0" w:color="000000"/>
            </w:tcBorders>
            <w:vAlign w:val="center"/>
          </w:tcPr>
          <w:p w:rsidR="001070C6" w:rsidRDefault="001070C6">
            <w:pPr>
              <w:rPr>
                <w:rFonts w:ascii="Times New Roman" w:hAnsi="Times New Roman" w:cs="Times New Roman"/>
                <w:i/>
                <w:iCs/>
                <w:sz w:val="24"/>
                <w:szCs w:val="24"/>
                <w:vertAlign w:val="superscript"/>
              </w:rPr>
            </w:pPr>
            <w:r>
              <w:rPr>
                <w:rFonts w:ascii="Times New Roman" w:hAnsi="Times New Roman" w:cs="Times New Roman"/>
                <w:i/>
                <w:iCs/>
                <w:sz w:val="24"/>
                <w:szCs w:val="24"/>
              </w:rPr>
              <w:t>Примечания: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vertAlign w:val="superscript"/>
              </w:rPr>
              <w:t>1</w:t>
            </w:r>
            <w:r>
              <w:rPr>
                <w:rFonts w:ascii="Times New Roman" w:hAnsi="Times New Roman" w:cs="Times New Roman"/>
                <w:i/>
                <w:iCs/>
                <w:sz w:val="24"/>
                <w:szCs w:val="24"/>
              </w:rPr>
              <w:t xml:space="preserve"> Размеры земельных участков объектов принимать в соответствии Приложение 3 к местным нормативам градостроительного проектирования Судьбодаровского сельсовета Новосергиевского  района Оренбургской области.</w:t>
            </w:r>
          </w:p>
          <w:p w:rsidR="001070C6" w:rsidRDefault="001070C6">
            <w:pPr>
              <w:rPr>
                <w:rFonts w:ascii="Times New Roman" w:hAnsi="Times New Roman" w:cs="Times New Roman"/>
                <w:i/>
                <w:iCs/>
                <w:sz w:val="24"/>
                <w:szCs w:val="24"/>
                <w:vertAlign w:val="superscript"/>
              </w:rPr>
            </w:pPr>
            <w:r>
              <w:rPr>
                <w:rFonts w:ascii="Times New Roman" w:hAnsi="Times New Roman" w:cs="Times New Roman"/>
                <w:i/>
                <w:iCs/>
                <w:sz w:val="24"/>
                <w:szCs w:val="24"/>
                <w:vertAlign w:val="superscript"/>
              </w:rPr>
              <w:t xml:space="preserve">2 </w:t>
            </w:r>
            <w:r>
              <w:rPr>
                <w:rFonts w:ascii="Times New Roman" w:hAnsi="Times New Roman" w:cs="Times New Roman"/>
                <w:i/>
                <w:iCs/>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vertAlign w:val="superscript"/>
              </w:rPr>
              <w:t>3</w:t>
            </w:r>
            <w:r>
              <w:rPr>
                <w:rFonts w:ascii="Times New Roman" w:hAnsi="Times New Roman" w:cs="Times New Roman"/>
                <w:i/>
                <w:iCs/>
                <w:sz w:val="24"/>
                <w:szCs w:val="24"/>
              </w:rPr>
              <w:t xml:space="preserve"> Размеры земельных участков объектов по техническому обслуживанию автомобилей принимать:</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на 5 постов - 0,5 га;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на 10 постов - 1,0 га;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на 15 постов - 1,5 га;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на 25 постов - 2,0 га;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на 40 постов - 3,5 га.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Размеры земельных участков автозаправочных станций (АЗС) принимать:</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на 2 топливораздаточной колонки – 0,1 га;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на 5 колонок – 0,2 га;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на 7 колонок – 0,3 га;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на 9 колонок – 0,35 га;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на 11 колонок – 0,4 га.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Площадь участка для стоянки одного автотранспортного средства на автостоянках принимается 25 кв.м на одно машино-место.</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xml:space="preserve">Размер земельных участков рамповых гаражей принимается: </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xml:space="preserve">этажность гаражей - 1, </w:t>
            </w:r>
            <w:r>
              <w:rPr>
                <w:rFonts w:ascii="Times New Roman" w:hAnsi="Times New Roman" w:cs="Times New Roman"/>
                <w:i/>
                <w:iCs/>
                <w:sz w:val="24"/>
                <w:szCs w:val="24"/>
              </w:rPr>
              <w:tab/>
              <w:t>площадь участка, на одно машино-место, 30 кв. м;</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ab/>
              <w:t xml:space="preserve">этажность гаражей - 2, </w:t>
            </w:r>
            <w:r>
              <w:rPr>
                <w:rFonts w:ascii="Times New Roman" w:hAnsi="Times New Roman" w:cs="Times New Roman"/>
                <w:i/>
                <w:iCs/>
                <w:sz w:val="24"/>
                <w:szCs w:val="24"/>
              </w:rPr>
              <w:tab/>
              <w:t>площадь участка, на одно машино-место, 20 кв. м;</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xml:space="preserve">этажность гаражей - 3, </w:t>
            </w:r>
            <w:r>
              <w:rPr>
                <w:rFonts w:ascii="Times New Roman" w:hAnsi="Times New Roman" w:cs="Times New Roman"/>
                <w:i/>
                <w:iCs/>
                <w:sz w:val="24"/>
                <w:szCs w:val="24"/>
              </w:rPr>
              <w:tab/>
              <w:t>площадь участка, на одно машино-место, 14 кв. м;</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xml:space="preserve">этажность гаражей - 4, </w:t>
            </w:r>
            <w:r>
              <w:rPr>
                <w:rFonts w:ascii="Times New Roman" w:hAnsi="Times New Roman" w:cs="Times New Roman"/>
                <w:i/>
                <w:iCs/>
                <w:sz w:val="24"/>
                <w:szCs w:val="24"/>
              </w:rPr>
              <w:tab/>
              <w:t>площадь участка, на одно машино-место, 12 кв. м;</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xml:space="preserve">этажность гаражей - 5, </w:t>
            </w:r>
            <w:r>
              <w:rPr>
                <w:rFonts w:ascii="Times New Roman" w:hAnsi="Times New Roman" w:cs="Times New Roman"/>
                <w:i/>
                <w:iCs/>
                <w:sz w:val="24"/>
                <w:szCs w:val="24"/>
              </w:rPr>
              <w:tab/>
              <w:t>площадь участка, на одно машино-место, 10 кв. м.</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tc>
      </w:tr>
    </w:tbl>
    <w:p w:rsidR="001070C6" w:rsidRDefault="001070C6">
      <w:pPr>
        <w:rPr>
          <w:rFonts w:ascii="Times New Roman" w:hAnsi="Times New Roman" w:cs="Times New Roman"/>
          <w:b/>
          <w:bCs/>
          <w:i/>
          <w:iCs/>
          <w:sz w:val="24"/>
          <w:szCs w:val="24"/>
        </w:rPr>
      </w:pPr>
    </w:p>
    <w:p w:rsidR="001070C6" w:rsidRDefault="001070C6">
      <w:pPr>
        <w:rPr>
          <w:rFonts w:ascii="Times New Roman" w:hAnsi="Times New Roman" w:cs="Times New Roman"/>
          <w:b/>
          <w:bCs/>
          <w:i/>
          <w:iCs/>
          <w:sz w:val="24"/>
          <w:szCs w:val="24"/>
        </w:rPr>
      </w:pPr>
    </w:p>
    <w:p w:rsidR="001070C6" w:rsidRDefault="001070C6">
      <w:pPr>
        <w:rPr>
          <w:rFonts w:ascii="Times New Roman" w:hAnsi="Times New Roman" w:cs="Times New Roman"/>
          <w:b/>
          <w:bCs/>
          <w:i/>
          <w:iCs/>
          <w:sz w:val="24"/>
          <w:szCs w:val="24"/>
        </w:rPr>
      </w:pPr>
    </w:p>
    <w:p w:rsidR="001070C6" w:rsidRDefault="001070C6">
      <w:pPr>
        <w:rPr>
          <w:rFonts w:ascii="Times New Roman" w:hAnsi="Times New Roman" w:cs="Times New Roman"/>
          <w:b/>
          <w:bCs/>
          <w:i/>
          <w:iCs/>
          <w:sz w:val="24"/>
          <w:szCs w:val="24"/>
        </w:rPr>
      </w:pPr>
    </w:p>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О2-ЗОНА ДОШКОЛЬНЫХ И УЧЕБНО-ОБРАЗОВАТЕЛЬНЫХ УЧРЕЖДЕНИЙ; О-3 – ЗОНА УЧРЕЖДЕНИЙ ЗДРАВООХРАНЕНИЯ</w:t>
      </w:r>
    </w:p>
    <w:p w:rsidR="001070C6" w:rsidRDefault="001070C6">
      <w:pPr>
        <w:rPr>
          <w:rFonts w:ascii="Times New Roman" w:hAnsi="Times New Roman" w:cs="Times New Roman"/>
          <w:i/>
          <w:iCs/>
          <w:sz w:val="20"/>
          <w:szCs w:val="20"/>
        </w:rPr>
      </w:pPr>
    </w:p>
    <w:p w:rsidR="001070C6" w:rsidRDefault="001070C6">
      <w:pPr>
        <w:rPr>
          <w:rFonts w:ascii="Times New Roman" w:hAnsi="Times New Roman" w:cs="Times New Roman"/>
          <w:i/>
          <w:iCs/>
          <w:sz w:val="20"/>
          <w:szCs w:val="20"/>
        </w:rPr>
      </w:pPr>
      <w:r>
        <w:rPr>
          <w:rFonts w:ascii="Times New Roman" w:hAnsi="Times New Roman" w:cs="Times New Roman"/>
          <w:i/>
          <w:iCs/>
          <w:sz w:val="20"/>
          <w:szCs w:val="20"/>
        </w:rPr>
        <w:t>Таблица 7</w:t>
      </w:r>
    </w:p>
    <w:p w:rsidR="001070C6" w:rsidRDefault="001070C6">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t xml:space="preserve">Виды разрешенного использования земельных участков и </w:t>
      </w:r>
    </w:p>
    <w:p w:rsidR="001070C6" w:rsidRDefault="001070C6">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t>объектов капитального строительства</w:t>
      </w: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5529"/>
        <w:gridCol w:w="1417"/>
      </w:tblGrid>
      <w:tr w:rsidR="001070C6">
        <w:tc>
          <w:tcPr>
            <w:tcW w:w="2943" w:type="dxa"/>
          </w:tcPr>
          <w:p w:rsidR="001070C6" w:rsidRDefault="001070C6">
            <w:pPr>
              <w:rPr>
                <w:rFonts w:ascii="Times New Roman" w:hAnsi="Times New Roman" w:cs="Times New Roman"/>
                <w:b/>
                <w:bCs/>
                <w:i/>
                <w:iCs/>
                <w:sz w:val="24"/>
                <w:szCs w:val="24"/>
                <w:lang w:eastAsia="en-US"/>
              </w:rPr>
            </w:pPr>
            <w:r>
              <w:rPr>
                <w:rFonts w:ascii="Times New Roman" w:hAnsi="Times New Roman" w:cs="Times New Roman"/>
                <w:b/>
                <w:bCs/>
                <w:i/>
                <w:iCs/>
                <w:sz w:val="24"/>
                <w:szCs w:val="24"/>
              </w:rPr>
              <w:t>Наименование вида разрешенного использования земельного участка</w:t>
            </w:r>
          </w:p>
        </w:tc>
        <w:tc>
          <w:tcPr>
            <w:tcW w:w="5529" w:type="dxa"/>
          </w:tcPr>
          <w:p w:rsidR="001070C6" w:rsidRDefault="001070C6">
            <w:pPr>
              <w:rPr>
                <w:rFonts w:ascii="Times New Roman" w:hAnsi="Times New Roman" w:cs="Times New Roman"/>
                <w:b/>
                <w:bCs/>
                <w:i/>
                <w:iCs/>
                <w:sz w:val="24"/>
                <w:szCs w:val="24"/>
                <w:lang w:eastAsia="en-US"/>
              </w:rPr>
            </w:pPr>
            <w:r>
              <w:rPr>
                <w:rFonts w:ascii="Times New Roman" w:hAnsi="Times New Roman" w:cs="Times New Roman"/>
                <w:b/>
                <w:bCs/>
                <w:i/>
                <w:iCs/>
                <w:sz w:val="24"/>
                <w:szCs w:val="24"/>
              </w:rPr>
              <w:t>Описание вида разрешенного использования земельного участка</w:t>
            </w:r>
          </w:p>
        </w:tc>
        <w:tc>
          <w:tcPr>
            <w:tcW w:w="1417" w:type="dxa"/>
          </w:tcPr>
          <w:p w:rsidR="001070C6" w:rsidRDefault="001070C6">
            <w:pPr>
              <w:rPr>
                <w:rFonts w:ascii="Times New Roman" w:hAnsi="Times New Roman" w:cs="Times New Roman"/>
                <w:b/>
                <w:bCs/>
                <w:i/>
                <w:iCs/>
                <w:sz w:val="24"/>
                <w:szCs w:val="24"/>
                <w:lang w:eastAsia="en-US"/>
              </w:rPr>
            </w:pPr>
            <w:r>
              <w:rPr>
                <w:rFonts w:ascii="Times New Roman" w:hAnsi="Times New Roman" w:cs="Times New Roman"/>
                <w:b/>
                <w:bCs/>
                <w:i/>
                <w:iCs/>
                <w:sz w:val="24"/>
                <w:szCs w:val="24"/>
              </w:rPr>
              <w:t>Код (числовое обозначение) вида разрешенного использования земельного участка</w:t>
            </w:r>
          </w:p>
        </w:tc>
      </w:tr>
      <w:tr w:rsidR="001070C6">
        <w:tc>
          <w:tcPr>
            <w:tcW w:w="9889" w:type="dxa"/>
            <w:gridSpan w:val="3"/>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1. Основные виды разрешенного использования</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Социальное обслуживание</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объектов капитального строительства для размещения отделений почты и телеграфа;</w:t>
            </w:r>
          </w:p>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3.2</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Бытовое обслуживание</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3.3</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Здравоохранение</w:t>
            </w:r>
          </w:p>
        </w:tc>
        <w:tc>
          <w:tcPr>
            <w:tcW w:w="5529" w:type="dxa"/>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417" w:type="dxa"/>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3.4</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Дошкольное, начальное и среднее общее образование</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3.5.1</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Культурное развитие</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устройство площадок для празднеств и гуляний; размещение зданий и сооружений для размещения цирков, зверинцев, зоопарков, океанариумов</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3.6</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Религиозное использование</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3.7</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Общественное управление</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3.8</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Обеспечение деятельности в области гидрометеорологии и смежных с ней областях</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3.9.1</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Ветеринарное обслуживание</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3.10</w:t>
            </w:r>
          </w:p>
        </w:tc>
      </w:tr>
      <w:tr w:rsidR="001070C6">
        <w:tc>
          <w:tcPr>
            <w:tcW w:w="9889" w:type="dxa"/>
            <w:gridSpan w:val="3"/>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2. Условно разрешенные виды использования</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Спорт</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спортивных баз и лагерей</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5.1</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Обеспечение внутреннего правопорядка</w:t>
            </w:r>
          </w:p>
          <w:p w:rsidR="001070C6" w:rsidRDefault="001070C6">
            <w:pPr>
              <w:rPr>
                <w:rFonts w:ascii="Times New Roman" w:hAnsi="Times New Roman" w:cs="Times New Roman"/>
                <w:i/>
                <w:iCs/>
                <w:sz w:val="24"/>
                <w:szCs w:val="24"/>
              </w:rPr>
            </w:pP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8.3</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Общее пользование водными объектами</w:t>
            </w:r>
          </w:p>
          <w:p w:rsidR="001070C6" w:rsidRDefault="001070C6">
            <w:pPr>
              <w:rPr>
                <w:rFonts w:ascii="Times New Roman" w:hAnsi="Times New Roman" w:cs="Times New Roman"/>
                <w:i/>
                <w:iCs/>
                <w:sz w:val="24"/>
                <w:szCs w:val="24"/>
              </w:rPr>
            </w:pP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11.1</w:t>
            </w:r>
          </w:p>
        </w:tc>
      </w:tr>
      <w:tr w:rsidR="001070C6">
        <w:tc>
          <w:tcPr>
            <w:tcW w:w="9889" w:type="dxa"/>
            <w:gridSpan w:val="3"/>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3. Вспомогательные виды разрешенного использования</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Коммунальное обслуживание</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3.1</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Водные объекты</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Ледники, снежники, ручьи, реки, озера, болота, территориальные моря и другие поверхностные водные объекты</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11.0</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Земельные участки (территории) общего пользования</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12.0</w:t>
            </w:r>
          </w:p>
        </w:tc>
      </w:tr>
    </w:tbl>
    <w:p w:rsidR="001070C6" w:rsidRDefault="001070C6">
      <w:pPr>
        <w:rPr>
          <w:rFonts w:ascii="Times New Roman" w:hAnsi="Times New Roman" w:cs="Times New Roman"/>
          <w:b/>
          <w:bCs/>
          <w:i/>
          <w:iCs/>
          <w:sz w:val="24"/>
          <w:szCs w:val="24"/>
        </w:rPr>
      </w:pPr>
    </w:p>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Для объектов, включенных в вид разрешённого использования с кодом 8.3, 12.0 – 0 м.</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2. Предельное количество этажей зданий, строений, сооружений - не выше 4 этажей (включая мансардный).</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Для объектов, включенных в вид разрешенного использования с кодами 3.1, 12.0, не подлежит установлению.</w:t>
      </w:r>
    </w:p>
    <w:p w:rsidR="001070C6" w:rsidRDefault="001070C6">
      <w:pPr>
        <w:rPr>
          <w:rFonts w:ascii="Times New Roman" w:hAnsi="Times New Roman" w:cs="Times New Roman"/>
          <w:i/>
          <w:iCs/>
          <w:sz w:val="20"/>
          <w:szCs w:val="20"/>
        </w:rPr>
      </w:pPr>
      <w:r>
        <w:rPr>
          <w:rFonts w:ascii="Times New Roman" w:hAnsi="Times New Roman" w:cs="Times New Roman"/>
          <w:i/>
          <w:iCs/>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070C6" w:rsidRDefault="001070C6">
      <w:pPr>
        <w:rPr>
          <w:rFonts w:ascii="Times New Roman" w:hAnsi="Times New Roman" w:cs="Times New Roman"/>
          <w:i/>
          <w:iCs/>
          <w:sz w:val="20"/>
          <w:szCs w:val="20"/>
        </w:rPr>
      </w:pPr>
    </w:p>
    <w:p w:rsidR="001070C6" w:rsidRDefault="001070C6">
      <w:pPr>
        <w:rPr>
          <w:rFonts w:ascii="Times New Roman" w:hAnsi="Times New Roman" w:cs="Times New Roman"/>
          <w:i/>
          <w:iCs/>
          <w:sz w:val="20"/>
          <w:szCs w:val="20"/>
        </w:rPr>
      </w:pPr>
    </w:p>
    <w:p w:rsidR="001070C6" w:rsidRDefault="001070C6">
      <w:pPr>
        <w:rPr>
          <w:rFonts w:ascii="Times New Roman" w:hAnsi="Times New Roman" w:cs="Times New Roman"/>
          <w:i/>
          <w:iCs/>
          <w:sz w:val="20"/>
          <w:szCs w:val="20"/>
        </w:rPr>
      </w:pPr>
      <w:r>
        <w:rPr>
          <w:rFonts w:ascii="Times New Roman" w:hAnsi="Times New Roman" w:cs="Times New Roman"/>
          <w:i/>
          <w:iCs/>
          <w:sz w:val="20"/>
          <w:szCs w:val="20"/>
        </w:rPr>
        <w:t>Таблица 8</w:t>
      </w:r>
    </w:p>
    <w:p w:rsidR="001070C6" w:rsidRDefault="001070C6">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t xml:space="preserve">Параметры </w:t>
      </w: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2"/>
        <w:gridCol w:w="2472"/>
        <w:gridCol w:w="2472"/>
        <w:gridCol w:w="2473"/>
      </w:tblGrid>
      <w:tr w:rsidR="001070C6">
        <w:trPr>
          <w:trHeight w:val="1243"/>
        </w:trPr>
        <w:tc>
          <w:tcPr>
            <w:tcW w:w="2472"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Максимальный процент застройки в границах земельного участка, %</w:t>
            </w:r>
          </w:p>
        </w:tc>
      </w:tr>
      <w:tr w:rsidR="001070C6">
        <w:tc>
          <w:tcPr>
            <w:tcW w:w="2472" w:type="dxa"/>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3.2</w:t>
            </w:r>
          </w:p>
        </w:tc>
        <w:tc>
          <w:tcPr>
            <w:tcW w:w="2472"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600</w:t>
            </w:r>
            <w:r>
              <w:rPr>
                <w:rFonts w:ascii="Times New Roman" w:hAnsi="Times New Roman" w:cs="Times New Roman"/>
                <w:i/>
                <w:iCs/>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60</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1000</w:t>
            </w:r>
            <w:r>
              <w:rPr>
                <w:rFonts w:ascii="Times New Roman" w:hAnsi="Times New Roman" w:cs="Times New Roman"/>
                <w:i/>
                <w:iCs/>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60</w:t>
            </w:r>
          </w:p>
        </w:tc>
      </w:tr>
      <w:tr w:rsidR="001070C6">
        <w:tc>
          <w:tcPr>
            <w:tcW w:w="2472" w:type="dxa"/>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3.4</w:t>
            </w:r>
          </w:p>
        </w:tc>
        <w:tc>
          <w:tcPr>
            <w:tcW w:w="2472"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1000</w:t>
            </w:r>
            <w:r>
              <w:rPr>
                <w:rFonts w:ascii="Times New Roman" w:hAnsi="Times New Roman" w:cs="Times New Roman"/>
                <w:i/>
                <w:iCs/>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60</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3.5.1</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3000</w:t>
            </w:r>
            <w:r>
              <w:rPr>
                <w:rFonts w:ascii="Times New Roman" w:hAnsi="Times New Roman" w:cs="Times New Roman"/>
                <w:i/>
                <w:iCs/>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60</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3.6</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1000</w:t>
            </w:r>
            <w:r>
              <w:rPr>
                <w:rFonts w:ascii="Times New Roman" w:hAnsi="Times New Roman" w:cs="Times New Roman"/>
                <w:i/>
                <w:iCs/>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60</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3.7</w:t>
            </w:r>
          </w:p>
        </w:tc>
        <w:tc>
          <w:tcPr>
            <w:tcW w:w="2472"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60</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3.8</w:t>
            </w:r>
          </w:p>
        </w:tc>
        <w:tc>
          <w:tcPr>
            <w:tcW w:w="2472"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600</w:t>
            </w:r>
            <w:r>
              <w:rPr>
                <w:rFonts w:ascii="Times New Roman" w:hAnsi="Times New Roman" w:cs="Times New Roman"/>
                <w:i/>
                <w:iCs/>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60</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3.9.1</w:t>
            </w:r>
          </w:p>
        </w:tc>
        <w:tc>
          <w:tcPr>
            <w:tcW w:w="2472"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ab/>
              <w:t>НР</w:t>
            </w:r>
            <w:r>
              <w:rPr>
                <w:rFonts w:ascii="Times New Roman" w:hAnsi="Times New Roman" w:cs="Times New Roman"/>
                <w:i/>
                <w:iCs/>
                <w:sz w:val="24"/>
                <w:szCs w:val="24"/>
                <w:vertAlign w:val="superscript"/>
                <w:lang w:eastAsia="en-US"/>
              </w:rPr>
              <w:t>2</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3.10</w:t>
            </w:r>
          </w:p>
        </w:tc>
        <w:tc>
          <w:tcPr>
            <w:tcW w:w="2472"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60</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5.1</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600</w:t>
            </w:r>
            <w:r>
              <w:rPr>
                <w:rFonts w:ascii="Times New Roman" w:hAnsi="Times New Roman" w:cs="Times New Roman"/>
                <w:i/>
                <w:iCs/>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60</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8.3</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600</w:t>
            </w:r>
            <w:r>
              <w:rPr>
                <w:rFonts w:ascii="Times New Roman" w:hAnsi="Times New Roman" w:cs="Times New Roman"/>
                <w:i/>
                <w:iCs/>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60</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11.1</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ab/>
              <w:t>НР</w:t>
            </w:r>
            <w:r>
              <w:rPr>
                <w:rFonts w:ascii="Times New Roman" w:hAnsi="Times New Roman" w:cs="Times New Roman"/>
                <w:i/>
                <w:iCs/>
                <w:sz w:val="24"/>
                <w:szCs w:val="24"/>
                <w:vertAlign w:val="superscript"/>
                <w:lang w:eastAsia="en-US"/>
              </w:rPr>
              <w:t>2</w:t>
            </w:r>
          </w:p>
        </w:tc>
      </w:tr>
      <w:tr w:rsidR="001070C6">
        <w:trPr>
          <w:trHeight w:val="95"/>
        </w:trPr>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100</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11.0</w:t>
            </w:r>
          </w:p>
        </w:tc>
        <w:tc>
          <w:tcPr>
            <w:tcW w:w="2472"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2</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12.0</w:t>
            </w:r>
          </w:p>
        </w:tc>
        <w:tc>
          <w:tcPr>
            <w:tcW w:w="2472"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2</w:t>
            </w:r>
          </w:p>
        </w:tc>
      </w:tr>
      <w:tr w:rsidR="001070C6">
        <w:tc>
          <w:tcPr>
            <w:tcW w:w="9889" w:type="dxa"/>
            <w:gridSpan w:val="4"/>
            <w:tcBorders>
              <w:right w:val="single" w:sz="6" w:space="0" w:color="000000"/>
            </w:tcBorders>
            <w:vAlign w:val="center"/>
          </w:tcPr>
          <w:p w:rsidR="001070C6" w:rsidRDefault="001070C6">
            <w:pPr>
              <w:rPr>
                <w:rFonts w:ascii="Times New Roman" w:hAnsi="Times New Roman" w:cs="Times New Roman"/>
                <w:i/>
                <w:iCs/>
                <w:sz w:val="24"/>
                <w:szCs w:val="24"/>
                <w:vertAlign w:val="superscript"/>
              </w:rPr>
            </w:pPr>
            <w:r>
              <w:rPr>
                <w:rFonts w:ascii="Times New Roman" w:hAnsi="Times New Roman" w:cs="Times New Roman"/>
                <w:i/>
                <w:iCs/>
                <w:sz w:val="24"/>
                <w:szCs w:val="24"/>
              </w:rPr>
              <w:t>Примечания: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vertAlign w:val="superscript"/>
              </w:rPr>
              <w:t>1</w:t>
            </w:r>
            <w:r>
              <w:rPr>
                <w:rFonts w:ascii="Times New Roman" w:hAnsi="Times New Roman" w:cs="Times New Roman"/>
                <w:i/>
                <w:iCs/>
                <w:sz w:val="24"/>
                <w:szCs w:val="24"/>
              </w:rPr>
              <w:t xml:space="preserve"> Размеры земельных участков объектов принимать в соответствии Приложение 3 к местным нормативам градостроительного проектирования Судьбодаровского сельсовета Новосергиевского  района Оренбургской области.</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vertAlign w:val="superscript"/>
              </w:rPr>
              <w:t xml:space="preserve">2 </w:t>
            </w:r>
            <w:r>
              <w:rPr>
                <w:rFonts w:ascii="Times New Roman" w:hAnsi="Times New Roman" w:cs="Times New Roman"/>
                <w:i/>
                <w:iCs/>
                <w:sz w:val="24"/>
                <w:szCs w:val="24"/>
              </w:rPr>
              <w:t>НР - не регламентируется,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1070C6" w:rsidRDefault="001070C6">
      <w:pPr>
        <w:rPr>
          <w:rFonts w:ascii="Times New Roman" w:hAnsi="Times New Roman" w:cs="Times New Roman"/>
          <w:i/>
          <w:iCs/>
          <w:sz w:val="24"/>
          <w:szCs w:val="24"/>
        </w:rPr>
      </w:pPr>
    </w:p>
    <w:p w:rsidR="001070C6" w:rsidRDefault="001070C6">
      <w:pPr>
        <w:rPr>
          <w:rFonts w:ascii="Times New Roman" w:hAnsi="Times New Roman" w:cs="Times New Roman"/>
          <w:i/>
          <w:iCs/>
        </w:rPr>
      </w:pPr>
    </w:p>
    <w:p w:rsidR="001070C6" w:rsidRDefault="001070C6">
      <w:pPr>
        <w:rPr>
          <w:rFonts w:ascii="Times New Roman" w:hAnsi="Times New Roman" w:cs="Times New Roman"/>
          <w:b/>
          <w:bCs/>
          <w:i/>
          <w:iCs/>
          <w:sz w:val="24"/>
          <w:szCs w:val="24"/>
        </w:rPr>
      </w:pPr>
      <w:bookmarkStart w:id="135" w:name="_Toc465786408"/>
      <w:r>
        <w:rPr>
          <w:rFonts w:ascii="Times New Roman" w:hAnsi="Times New Roman" w:cs="Times New Roman"/>
          <w:b/>
          <w:bCs/>
          <w:i/>
          <w:iCs/>
          <w:sz w:val="24"/>
          <w:szCs w:val="24"/>
        </w:rPr>
        <w:t>Статья 19. Градостроительные регламенты. Зоны производственной деятельности.</w:t>
      </w:r>
      <w:bookmarkEnd w:id="130"/>
      <w:bookmarkEnd w:id="131"/>
      <w:bookmarkEnd w:id="135"/>
    </w:p>
    <w:p w:rsidR="001070C6" w:rsidRDefault="001070C6">
      <w:pPr>
        <w:rPr>
          <w:rFonts w:ascii="Times New Roman" w:hAnsi="Times New Roman" w:cs="Times New Roman"/>
          <w:i/>
          <w:iCs/>
          <w:sz w:val="24"/>
          <w:szCs w:val="24"/>
          <w:lang w:eastAsia="ar-SA"/>
        </w:rPr>
      </w:pPr>
      <w:r>
        <w:rPr>
          <w:rFonts w:ascii="Times New Roman" w:hAnsi="Times New Roman" w:cs="Times New Roman"/>
          <w:i/>
          <w:iCs/>
          <w:sz w:val="24"/>
          <w:szCs w:val="24"/>
        </w:rPr>
        <w:t>Зона производственной деятельности предназначена для размещения объектов капитального строительства в целях добычи недр, их переработки, изготовления вещей промышленным способом; объектов коммунального назначения с технологическими процессами, являющимися источниками выделения производственных вредностей в окружающую среду;</w:t>
      </w:r>
      <w:r>
        <w:rPr>
          <w:rFonts w:ascii="Times New Roman" w:hAnsi="Times New Roman" w:cs="Times New Roman"/>
          <w:i/>
          <w:iCs/>
          <w:sz w:val="24"/>
          <w:szCs w:val="24"/>
          <w:lang w:eastAsia="ar-SA"/>
        </w:rPr>
        <w:t xml:space="preserve"> объектов инженерной и транспортной структур, а также для установления санитарно-защитных зон таких объектов. Благоустройство территории производственной и санитарно-защитной зон осуществляется за счет собственников производственных объектов. *</w:t>
      </w:r>
    </w:p>
    <w:p w:rsidR="001070C6" w:rsidRDefault="001070C6">
      <w:pPr>
        <w:rPr>
          <w:rFonts w:ascii="Times New Roman" w:hAnsi="Times New Roman" w:cs="Times New Roman"/>
          <w:i/>
          <w:iCs/>
          <w:sz w:val="24"/>
          <w:szCs w:val="24"/>
        </w:rPr>
      </w:pPr>
    </w:p>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 xml:space="preserve">П-1 – ЗОНА ПРОИЗВОДСТВЕННО-КОММУНАЛЬНЫХ ОБЪЕКТОВ </w:t>
      </w:r>
      <w:r>
        <w:rPr>
          <w:rFonts w:ascii="Times New Roman" w:hAnsi="Times New Roman" w:cs="Times New Roman"/>
          <w:b/>
          <w:bCs/>
          <w:i/>
          <w:iCs/>
          <w:sz w:val="24"/>
          <w:szCs w:val="24"/>
          <w:lang w:val="en-US"/>
        </w:rPr>
        <w:t>I</w:t>
      </w:r>
      <w:r>
        <w:rPr>
          <w:rFonts w:ascii="Times New Roman" w:hAnsi="Times New Roman" w:cs="Times New Roman"/>
          <w:b/>
          <w:bCs/>
          <w:i/>
          <w:iCs/>
          <w:sz w:val="24"/>
          <w:szCs w:val="24"/>
        </w:rPr>
        <w:t xml:space="preserve"> КЛАССА ВРЕДНОСТИ; П-2 – ЗОНА ПРОИЗВОДСТВЕННО-КОММУНАЛЬНЫХ ОБЪЕКТОВ </w:t>
      </w:r>
      <w:r>
        <w:rPr>
          <w:rFonts w:ascii="Times New Roman" w:hAnsi="Times New Roman" w:cs="Times New Roman"/>
          <w:b/>
          <w:bCs/>
          <w:i/>
          <w:iCs/>
          <w:sz w:val="24"/>
          <w:szCs w:val="24"/>
          <w:lang w:val="en-US"/>
        </w:rPr>
        <w:t>III</w:t>
      </w:r>
      <w:r>
        <w:rPr>
          <w:rFonts w:ascii="Times New Roman" w:hAnsi="Times New Roman" w:cs="Times New Roman"/>
          <w:b/>
          <w:bCs/>
          <w:i/>
          <w:iCs/>
          <w:sz w:val="24"/>
          <w:szCs w:val="24"/>
        </w:rPr>
        <w:t xml:space="preserve"> КЛАССОВ ВРЕДНОСТИ; П-3 - ЗОНА ПРОИЗВОДСТВЕННО-КОММУНАЛЬНЫХ ОБЪЕКТОВ </w:t>
      </w:r>
      <w:r>
        <w:rPr>
          <w:rFonts w:ascii="Times New Roman" w:hAnsi="Times New Roman" w:cs="Times New Roman"/>
          <w:b/>
          <w:bCs/>
          <w:i/>
          <w:iCs/>
          <w:sz w:val="24"/>
          <w:szCs w:val="24"/>
          <w:lang w:val="en-US"/>
        </w:rPr>
        <w:t>IV</w:t>
      </w:r>
      <w:r>
        <w:rPr>
          <w:rFonts w:ascii="Times New Roman" w:hAnsi="Times New Roman" w:cs="Times New Roman"/>
          <w:b/>
          <w:bCs/>
          <w:i/>
          <w:iCs/>
          <w:sz w:val="24"/>
          <w:szCs w:val="24"/>
        </w:rPr>
        <w:t xml:space="preserve"> КЛАССА ВРЕДНОСТИ; П-4 - ЗОНА ПРОИЗВОДСТВЕННО-КОММУНАЛЬНЫХ ОБЪЕКТОВ</w:t>
      </w:r>
      <w:r>
        <w:rPr>
          <w:rFonts w:ascii="Times New Roman" w:hAnsi="Times New Roman" w:cs="Times New Roman"/>
          <w:b/>
          <w:bCs/>
          <w:i/>
          <w:iCs/>
          <w:sz w:val="24"/>
          <w:szCs w:val="24"/>
          <w:lang w:val="en-US"/>
        </w:rPr>
        <w:t>V</w:t>
      </w:r>
      <w:r>
        <w:rPr>
          <w:rFonts w:ascii="Times New Roman" w:hAnsi="Times New Roman" w:cs="Times New Roman"/>
          <w:b/>
          <w:bCs/>
          <w:i/>
          <w:iCs/>
          <w:sz w:val="24"/>
          <w:szCs w:val="24"/>
        </w:rPr>
        <w:t xml:space="preserve"> КЛАССА ВРЕДНОСТИ; ПР-1 – ЗОНА ЗЕЛЕНЫХ НАСАЖДЕНИЙ, ВЫПОЛНЯЮЩИХ САНИТАРНО-ЗАЩИТНЫЕ ФУНКЦИИ.</w:t>
      </w:r>
    </w:p>
    <w:p w:rsidR="001070C6" w:rsidRDefault="001070C6">
      <w:pPr>
        <w:rPr>
          <w:rFonts w:ascii="Times New Roman" w:hAnsi="Times New Roman" w:cs="Times New Roman"/>
          <w:i/>
          <w:iCs/>
          <w:sz w:val="24"/>
          <w:szCs w:val="24"/>
        </w:rPr>
      </w:pPr>
    </w:p>
    <w:p w:rsidR="001070C6" w:rsidRDefault="001070C6">
      <w:pPr>
        <w:rPr>
          <w:rFonts w:ascii="Times New Roman" w:hAnsi="Times New Roman" w:cs="Times New Roman"/>
          <w:i/>
          <w:iCs/>
          <w:sz w:val="20"/>
          <w:szCs w:val="20"/>
        </w:rPr>
      </w:pPr>
      <w:r>
        <w:rPr>
          <w:rFonts w:ascii="Times New Roman" w:hAnsi="Times New Roman" w:cs="Times New Roman"/>
          <w:i/>
          <w:iCs/>
          <w:sz w:val="20"/>
          <w:szCs w:val="20"/>
        </w:rPr>
        <w:t>Таблица 9</w:t>
      </w:r>
    </w:p>
    <w:p w:rsidR="001070C6" w:rsidRDefault="001070C6">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t xml:space="preserve">Виды разрешенного использования земельных участков и </w:t>
      </w:r>
    </w:p>
    <w:p w:rsidR="001070C6" w:rsidRDefault="001070C6">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t>объектов капитального строительства</w:t>
      </w: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5529"/>
        <w:gridCol w:w="1417"/>
      </w:tblGrid>
      <w:tr w:rsidR="001070C6">
        <w:tc>
          <w:tcPr>
            <w:tcW w:w="2943" w:type="dxa"/>
          </w:tcPr>
          <w:p w:rsidR="001070C6" w:rsidRDefault="001070C6">
            <w:pPr>
              <w:rPr>
                <w:rFonts w:ascii="Times New Roman" w:hAnsi="Times New Roman" w:cs="Times New Roman"/>
                <w:b/>
                <w:bCs/>
                <w:i/>
                <w:iCs/>
                <w:sz w:val="24"/>
                <w:szCs w:val="24"/>
                <w:lang w:eastAsia="en-US"/>
              </w:rPr>
            </w:pPr>
            <w:r>
              <w:rPr>
                <w:rFonts w:ascii="Times New Roman" w:hAnsi="Times New Roman" w:cs="Times New Roman"/>
                <w:b/>
                <w:bCs/>
                <w:i/>
                <w:iCs/>
                <w:sz w:val="24"/>
                <w:szCs w:val="24"/>
              </w:rPr>
              <w:t>Наименование вида разрешенного использования земельного участка</w:t>
            </w:r>
          </w:p>
        </w:tc>
        <w:tc>
          <w:tcPr>
            <w:tcW w:w="5529" w:type="dxa"/>
          </w:tcPr>
          <w:p w:rsidR="001070C6" w:rsidRDefault="001070C6">
            <w:pPr>
              <w:rPr>
                <w:rFonts w:ascii="Times New Roman" w:hAnsi="Times New Roman" w:cs="Times New Roman"/>
                <w:b/>
                <w:bCs/>
                <w:i/>
                <w:iCs/>
                <w:sz w:val="24"/>
                <w:szCs w:val="24"/>
                <w:lang w:eastAsia="en-US"/>
              </w:rPr>
            </w:pPr>
            <w:r>
              <w:rPr>
                <w:rFonts w:ascii="Times New Roman" w:hAnsi="Times New Roman" w:cs="Times New Roman"/>
                <w:b/>
                <w:bCs/>
                <w:i/>
                <w:iCs/>
                <w:sz w:val="24"/>
                <w:szCs w:val="24"/>
              </w:rPr>
              <w:t>Описание вида разрешенного использования земельного участка</w:t>
            </w:r>
          </w:p>
        </w:tc>
        <w:tc>
          <w:tcPr>
            <w:tcW w:w="1417" w:type="dxa"/>
          </w:tcPr>
          <w:p w:rsidR="001070C6" w:rsidRDefault="001070C6">
            <w:pPr>
              <w:rPr>
                <w:rFonts w:ascii="Times New Roman" w:hAnsi="Times New Roman" w:cs="Times New Roman"/>
                <w:b/>
                <w:bCs/>
                <w:i/>
                <w:iCs/>
                <w:sz w:val="24"/>
                <w:szCs w:val="24"/>
                <w:lang w:eastAsia="en-US"/>
              </w:rPr>
            </w:pPr>
            <w:r>
              <w:rPr>
                <w:rFonts w:ascii="Times New Roman" w:hAnsi="Times New Roman" w:cs="Times New Roman"/>
                <w:b/>
                <w:bCs/>
                <w:i/>
                <w:iCs/>
                <w:sz w:val="24"/>
                <w:szCs w:val="24"/>
              </w:rPr>
              <w:t>Код (числовое обозначение) вида разрешенного использования земельного участка</w:t>
            </w:r>
          </w:p>
        </w:tc>
      </w:tr>
      <w:tr w:rsidR="001070C6">
        <w:tc>
          <w:tcPr>
            <w:tcW w:w="9889" w:type="dxa"/>
            <w:gridSpan w:val="3"/>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1. Основные виды разрешенного использования</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Обслуживание автотранспорта</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4.9</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Объекты придорожного сервиса</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автозаправочных станций (бензиновых, газовых);</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4.9.1</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Легкая промышленность</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6.3</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Пищевая промышленность</w:t>
            </w:r>
          </w:p>
        </w:tc>
        <w:tc>
          <w:tcPr>
            <w:tcW w:w="5529" w:type="dxa"/>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17" w:type="dxa"/>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6.4</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Строительная промышленность</w:t>
            </w:r>
          </w:p>
          <w:p w:rsidR="001070C6" w:rsidRDefault="001070C6">
            <w:pPr>
              <w:rPr>
                <w:rFonts w:ascii="Times New Roman" w:hAnsi="Times New Roman" w:cs="Times New Roman"/>
                <w:i/>
                <w:iCs/>
                <w:sz w:val="24"/>
                <w:szCs w:val="24"/>
              </w:rPr>
            </w:pPr>
          </w:p>
        </w:tc>
        <w:tc>
          <w:tcPr>
            <w:tcW w:w="5529" w:type="dxa"/>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7" w:type="dxa"/>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6.6</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Энергетика</w:t>
            </w:r>
          </w:p>
          <w:p w:rsidR="001070C6" w:rsidRDefault="001070C6">
            <w:pPr>
              <w:rPr>
                <w:rFonts w:ascii="Times New Roman" w:hAnsi="Times New Roman" w:cs="Times New Roman"/>
                <w:i/>
                <w:iCs/>
                <w:sz w:val="24"/>
                <w:szCs w:val="24"/>
              </w:rPr>
            </w:pP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417" w:type="dxa"/>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6.7</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Связь</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6.8</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Склады</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6.9</w:t>
            </w:r>
          </w:p>
        </w:tc>
      </w:tr>
      <w:tr w:rsidR="001070C6">
        <w:tc>
          <w:tcPr>
            <w:tcW w:w="9889" w:type="dxa"/>
            <w:gridSpan w:val="3"/>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2. Условно разрешенные виды использования</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Бытовое обслуживание</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3.3</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Ветеринарное обслуживание</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3.10</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Деловое управление</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4.1</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Общественное питание</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4.6</w:t>
            </w:r>
          </w:p>
        </w:tc>
      </w:tr>
      <w:tr w:rsidR="001070C6">
        <w:tc>
          <w:tcPr>
            <w:tcW w:w="9889" w:type="dxa"/>
            <w:gridSpan w:val="3"/>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3. Вспомогательные виды разрешенного использования</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Коммунальное обслуживание</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3.1</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Автомобильный транспорт</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7.2</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Трубопроводный транспорт</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7.5</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Обеспечение внутреннего правопорядка</w:t>
            </w:r>
          </w:p>
          <w:p w:rsidR="001070C6" w:rsidRDefault="001070C6">
            <w:pPr>
              <w:rPr>
                <w:rFonts w:ascii="Times New Roman" w:hAnsi="Times New Roman" w:cs="Times New Roman"/>
                <w:i/>
                <w:iCs/>
                <w:sz w:val="24"/>
                <w:szCs w:val="24"/>
              </w:rPr>
            </w:pP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8.3</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Водные объекты</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Ледники, снежники, ручьи, реки, озера, болота, территориальные моря и другие поверхностные водные объекты</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11.0</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Земельные участки (территории) общего пользования</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12.0</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Специальная деятельность</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12.2</w:t>
            </w:r>
          </w:p>
        </w:tc>
      </w:tr>
    </w:tbl>
    <w:p w:rsidR="001070C6" w:rsidRDefault="001070C6">
      <w:pPr>
        <w:rPr>
          <w:rFonts w:ascii="Times New Roman" w:hAnsi="Times New Roman" w:cs="Times New Roman"/>
          <w:b/>
          <w:bCs/>
          <w:i/>
          <w:iCs/>
          <w:sz w:val="24"/>
          <w:szCs w:val="24"/>
        </w:rPr>
      </w:pPr>
    </w:p>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iCs/>
          <w:sz w:val="24"/>
          <w:szCs w:val="24"/>
          <w:shd w:val="clear" w:color="auto" w:fill="FFFFFF"/>
        </w:rPr>
        <w:t>3</w:t>
      </w:r>
      <w:r>
        <w:rPr>
          <w:rFonts w:ascii="Times New Roman" w:hAnsi="Times New Roman" w:cs="Times New Roman"/>
          <w:i/>
          <w:iCs/>
          <w:sz w:val="24"/>
          <w:szCs w:val="24"/>
        </w:rPr>
        <w:t xml:space="preserve"> м при соблюдении Федерального закона от 22.07.2008 N 123-ФЗ "Технический регламент о требованиях пожарной безопасности".</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Для объектов, включенных в вид разрешённого использования с кодом 4.9, 6.8, 12.0 – 0 м.</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2. Предельное количество этажей зданий, строений, сооружений не выше 4 этажей (включая мансардный).</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Для объектов, включенных в вид разрешенного использования с кодами 3.1, 6.4, 6.6, 6.7, 6.8, 11.0, 12.0, 12.2 не подлежит установлению.</w:t>
      </w:r>
    </w:p>
    <w:p w:rsidR="001070C6" w:rsidRDefault="001070C6">
      <w:pPr>
        <w:rPr>
          <w:rFonts w:ascii="Times New Roman" w:hAnsi="Times New Roman" w:cs="Times New Roman"/>
          <w:i/>
          <w:iCs/>
          <w:sz w:val="20"/>
          <w:szCs w:val="20"/>
        </w:rPr>
      </w:pPr>
      <w:r>
        <w:rPr>
          <w:rFonts w:ascii="Times New Roman" w:hAnsi="Times New Roman" w:cs="Times New Roman"/>
          <w:i/>
          <w:iCs/>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070C6" w:rsidRDefault="001070C6">
      <w:pPr>
        <w:rPr>
          <w:rFonts w:ascii="Times New Roman" w:hAnsi="Times New Roman" w:cs="Times New Roman"/>
          <w:i/>
          <w:iCs/>
          <w:sz w:val="20"/>
          <w:szCs w:val="20"/>
        </w:rPr>
      </w:pPr>
    </w:p>
    <w:p w:rsidR="001070C6" w:rsidRDefault="001070C6">
      <w:pPr>
        <w:rPr>
          <w:rFonts w:ascii="Times New Roman" w:hAnsi="Times New Roman" w:cs="Times New Roman"/>
          <w:i/>
          <w:iCs/>
          <w:sz w:val="20"/>
          <w:szCs w:val="20"/>
        </w:rPr>
      </w:pPr>
      <w:r>
        <w:rPr>
          <w:rFonts w:ascii="Times New Roman" w:hAnsi="Times New Roman" w:cs="Times New Roman"/>
          <w:i/>
          <w:iCs/>
          <w:sz w:val="20"/>
          <w:szCs w:val="20"/>
        </w:rPr>
        <w:t>Таблица 10</w:t>
      </w:r>
    </w:p>
    <w:p w:rsidR="001070C6" w:rsidRDefault="001070C6">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t xml:space="preserve">Параметры </w:t>
      </w: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2"/>
        <w:gridCol w:w="2472"/>
        <w:gridCol w:w="2472"/>
        <w:gridCol w:w="2473"/>
      </w:tblGrid>
      <w:tr w:rsidR="001070C6">
        <w:trPr>
          <w:trHeight w:val="1243"/>
        </w:trPr>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Максимальный процент застройки в границах земельного участка, %</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4.9</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25</w:t>
            </w:r>
            <w:r>
              <w:rPr>
                <w:rFonts w:ascii="Times New Roman" w:hAnsi="Times New Roman" w:cs="Times New Roman"/>
                <w:i/>
                <w:iCs/>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80</w:t>
            </w:r>
          </w:p>
        </w:tc>
      </w:tr>
      <w:tr w:rsidR="001070C6">
        <w:trPr>
          <w:trHeight w:val="65"/>
        </w:trPr>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4.9.1</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1000</w:t>
            </w:r>
            <w:r>
              <w:rPr>
                <w:rFonts w:ascii="Times New Roman" w:hAnsi="Times New Roman" w:cs="Times New Roman"/>
                <w:i/>
                <w:iCs/>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80</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6.3</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80</w:t>
            </w:r>
          </w:p>
        </w:tc>
      </w:tr>
      <w:tr w:rsidR="001070C6">
        <w:tc>
          <w:tcPr>
            <w:tcW w:w="2472" w:type="dxa"/>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6.4</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80</w:t>
            </w:r>
          </w:p>
        </w:tc>
      </w:tr>
      <w:tr w:rsidR="001070C6">
        <w:tc>
          <w:tcPr>
            <w:tcW w:w="2472" w:type="dxa"/>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6.6</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80</w:t>
            </w:r>
          </w:p>
        </w:tc>
      </w:tr>
      <w:tr w:rsidR="001070C6">
        <w:tc>
          <w:tcPr>
            <w:tcW w:w="2472" w:type="dxa"/>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6.7</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80</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6.8</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80</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6.9</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80</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1000</w:t>
            </w:r>
            <w:r>
              <w:rPr>
                <w:rFonts w:ascii="Times New Roman" w:hAnsi="Times New Roman" w:cs="Times New Roman"/>
                <w:i/>
                <w:iCs/>
                <w:sz w:val="24"/>
                <w:szCs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60</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3.10</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НР</w:t>
            </w:r>
            <w:r>
              <w:rPr>
                <w:rFonts w:ascii="Times New Roman" w:hAnsi="Times New Roman" w:cs="Times New Roman"/>
                <w:i/>
                <w:iCs/>
                <w:sz w:val="24"/>
                <w:szCs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60</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600</w:t>
            </w:r>
            <w:r>
              <w:rPr>
                <w:rFonts w:ascii="Times New Roman" w:hAnsi="Times New Roman" w:cs="Times New Roman"/>
                <w:i/>
                <w:iCs/>
                <w:sz w:val="24"/>
                <w:szCs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60</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4.6</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400</w:t>
            </w:r>
            <w:r>
              <w:rPr>
                <w:rFonts w:ascii="Times New Roman" w:hAnsi="Times New Roman" w:cs="Times New Roman"/>
                <w:i/>
                <w:iCs/>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60</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100</w:t>
            </w:r>
          </w:p>
        </w:tc>
      </w:tr>
      <w:tr w:rsidR="001070C6">
        <w:trPr>
          <w:trHeight w:val="135"/>
        </w:trPr>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7.2</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100</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7.5</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100</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t>8.3</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600</w:t>
            </w:r>
            <w:r>
              <w:rPr>
                <w:rFonts w:ascii="Times New Roman" w:hAnsi="Times New Roman" w:cs="Times New Roman"/>
                <w:i/>
                <w:iCs/>
                <w:sz w:val="24"/>
                <w:szCs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60</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11.0</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2</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12.0</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2</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12.2</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200</w:t>
            </w:r>
            <w:r>
              <w:rPr>
                <w:rFonts w:ascii="Times New Roman" w:hAnsi="Times New Roman" w:cs="Times New Roman"/>
                <w:i/>
                <w:iCs/>
                <w:sz w:val="24"/>
                <w:szCs w:val="24"/>
                <w:vertAlign w:val="superscript"/>
                <w:lang w:eastAsia="en-US"/>
              </w:rPr>
              <w:t>4</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80</w:t>
            </w:r>
          </w:p>
        </w:tc>
      </w:tr>
      <w:tr w:rsidR="001070C6">
        <w:tc>
          <w:tcPr>
            <w:tcW w:w="9889" w:type="dxa"/>
            <w:gridSpan w:val="4"/>
            <w:tcBorders>
              <w:right w:val="single" w:sz="6" w:space="0" w:color="000000"/>
            </w:tcBorders>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Примечания: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vertAlign w:val="superscript"/>
              </w:rPr>
              <w:t>1</w:t>
            </w:r>
            <w:r>
              <w:rPr>
                <w:rFonts w:ascii="Times New Roman" w:hAnsi="Times New Roman" w:cs="Times New Roman"/>
                <w:i/>
                <w:iCs/>
                <w:sz w:val="24"/>
                <w:szCs w:val="24"/>
              </w:rPr>
              <w:t xml:space="preserve"> Размеры земельных участков объектов по техническому обслуживанию автомобилей принимать:</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на 5 постов - 0,5 га;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на 10 постов - 1,0 га;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на 15 постов - 1,5 га;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на 25 постов - 2,0 га;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на 40 постов - 3,5 га.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Размеры земельных участков автозаправочных станций (АЗС) принимать:</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на 2 топливораздаточной колонки – 0,1 га;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на 5 колонок – 0,2 га;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на 7 колонок – 0,3 га;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на 9 колонок – 0,35 га;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на 11 колонок – 0,4 га.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Площадь участка для стоянки одного автотранспортного средства на автостоянках принимается 25 кв.м на одно машино-место.</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xml:space="preserve">Размер земельных участков рамповых гаражей принимается: </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xml:space="preserve">этажность гаражей - 1, </w:t>
            </w:r>
            <w:r>
              <w:rPr>
                <w:rFonts w:ascii="Times New Roman" w:hAnsi="Times New Roman" w:cs="Times New Roman"/>
                <w:i/>
                <w:iCs/>
                <w:sz w:val="24"/>
                <w:szCs w:val="24"/>
              </w:rPr>
              <w:tab/>
              <w:t>площадь участка, на одно машино-место, 30 кв. м;</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ab/>
              <w:t xml:space="preserve">этажность гаражей - 2, </w:t>
            </w:r>
            <w:r>
              <w:rPr>
                <w:rFonts w:ascii="Times New Roman" w:hAnsi="Times New Roman" w:cs="Times New Roman"/>
                <w:i/>
                <w:iCs/>
                <w:sz w:val="24"/>
                <w:szCs w:val="24"/>
              </w:rPr>
              <w:tab/>
              <w:t>площадь участка, на одно машино-место, 20 кв. м;</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xml:space="preserve">этажность гаражей - 3, </w:t>
            </w:r>
            <w:r>
              <w:rPr>
                <w:rFonts w:ascii="Times New Roman" w:hAnsi="Times New Roman" w:cs="Times New Roman"/>
                <w:i/>
                <w:iCs/>
                <w:sz w:val="24"/>
                <w:szCs w:val="24"/>
              </w:rPr>
              <w:tab/>
              <w:t>площадь участка, на одно машино-место, 14 кв. м;</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xml:space="preserve">этажность гаражей - 4, </w:t>
            </w:r>
            <w:r>
              <w:rPr>
                <w:rFonts w:ascii="Times New Roman" w:hAnsi="Times New Roman" w:cs="Times New Roman"/>
                <w:i/>
                <w:iCs/>
                <w:sz w:val="24"/>
                <w:szCs w:val="24"/>
              </w:rPr>
              <w:tab/>
              <w:t>площадь участка, на одно машино-место, 12 кв. м;</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xml:space="preserve">этажность гаражей - 5, </w:t>
            </w:r>
            <w:r>
              <w:rPr>
                <w:rFonts w:ascii="Times New Roman" w:hAnsi="Times New Roman" w:cs="Times New Roman"/>
                <w:i/>
                <w:iCs/>
                <w:sz w:val="24"/>
                <w:szCs w:val="24"/>
              </w:rPr>
              <w:tab/>
              <w:t>площадь участка, на одно машино-место, 10 кв. м.</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vertAlign w:val="superscript"/>
              </w:rPr>
              <w:t xml:space="preserve">2 </w:t>
            </w:r>
            <w:r>
              <w:rPr>
                <w:rFonts w:ascii="Times New Roman" w:hAnsi="Times New Roman" w:cs="Times New Roman"/>
                <w:i/>
                <w:iCs/>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vertAlign w:val="superscript"/>
              </w:rPr>
              <w:t>3</w:t>
            </w:r>
            <w:r>
              <w:rPr>
                <w:rFonts w:ascii="Times New Roman" w:hAnsi="Times New Roman" w:cs="Times New Roman"/>
                <w:i/>
                <w:iCs/>
                <w:sz w:val="24"/>
                <w:szCs w:val="24"/>
              </w:rPr>
              <w:t xml:space="preserve"> Размеры земельных участков объектов принимать в соответствии Приложение 3 к местным нормативам градостроительного проектирования Судьбодаровского сельсовета  Новосергиевского  района Оренбургской области.</w:t>
            </w:r>
          </w:p>
          <w:p w:rsidR="001070C6" w:rsidRDefault="001070C6">
            <w:pPr>
              <w:rPr>
                <w:rFonts w:ascii="Times New Roman" w:hAnsi="Times New Roman" w:cs="Times New Roman"/>
                <w:i/>
                <w:iCs/>
                <w:sz w:val="24"/>
                <w:szCs w:val="24"/>
                <w:vertAlign w:val="superscript"/>
              </w:rPr>
            </w:pPr>
            <w:r>
              <w:rPr>
                <w:rFonts w:ascii="Times New Roman" w:hAnsi="Times New Roman" w:cs="Times New Roman"/>
                <w:i/>
                <w:iCs/>
                <w:sz w:val="24"/>
                <w:szCs w:val="24"/>
                <w:vertAlign w:val="superscript"/>
              </w:rPr>
              <w:t>4</w:t>
            </w:r>
            <w:r>
              <w:rPr>
                <w:rFonts w:ascii="Times New Roman" w:hAnsi="Times New Roman" w:cs="Times New Roman"/>
                <w:i/>
                <w:iCs/>
                <w:sz w:val="24"/>
                <w:szCs w:val="24"/>
              </w:rPr>
              <w:t xml:space="preserve"> Минимальные расчетные показатели площади земельных участков предприятий и сооружений по обезвреживанию, транспортировке и переработке твердых бытовых отходов устанавливаются по таблице 22 «Местных нормативов градостроительного проектирования Судьбодаровского сельского поселения Новосергиевского муниципального района Оренбургской области».</w:t>
            </w:r>
          </w:p>
        </w:tc>
      </w:tr>
    </w:tbl>
    <w:p w:rsidR="001070C6" w:rsidRDefault="001070C6">
      <w:pPr>
        <w:rPr>
          <w:rFonts w:ascii="Times New Roman" w:hAnsi="Times New Roman" w:cs="Times New Roman"/>
          <w:i/>
          <w:iCs/>
          <w:sz w:val="24"/>
          <w:szCs w:val="24"/>
        </w:rPr>
      </w:pP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*Примечания: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 В зоне производственной деятельности запрещены: нарушение экологической дисциплины, разлив горюче-смазочного материала, загрязнения водоемов, загрязнение территории металлоломом.</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xml:space="preserve">2. </w:t>
      </w:r>
      <w:r>
        <w:rPr>
          <w:rFonts w:ascii="Times New Roman" w:hAnsi="Times New Roman" w:cs="Times New Roman"/>
          <w:i/>
          <w:iCs/>
          <w:sz w:val="24"/>
          <w:szCs w:val="24"/>
          <w:lang w:eastAsia="ar-SA"/>
        </w:rPr>
        <w:t>Отнесение территории к определенному классу производится в соответствии с санитарной классификацией промышленных предприятий, установленной СанПиН 2.2.1/2.1.1.1200-03 "Санитарно-защитные зоны и санитарная классификация предприятий, сооружений и иных объектов".</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 Размещение новых объектов, предприятий при условии, что их нормативные санитарно-защитные зоны находятся в пределах границ санитарно-защитных зон производственных объектов.</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4. Эксплуатация существующих объектов разрешается, кроме тех случаев, когда их СЗЗ (нормативные) частично или полностью находятся в жилой зоне. В этих случаях: четкая программа модернизации (понижение класса объекта) с проведением постоянного экологического мониторинга).</w:t>
      </w:r>
    </w:p>
    <w:p w:rsidR="001070C6" w:rsidRDefault="001070C6">
      <w:pPr>
        <w:rPr>
          <w:rFonts w:ascii="Times New Roman" w:hAnsi="Times New Roman" w:cs="Times New Roman"/>
          <w:i/>
          <w:iCs/>
          <w:sz w:val="24"/>
          <w:szCs w:val="24"/>
        </w:rPr>
      </w:pPr>
    </w:p>
    <w:p w:rsidR="001070C6" w:rsidRDefault="001070C6">
      <w:pPr>
        <w:rPr>
          <w:rFonts w:ascii="Times New Roman" w:hAnsi="Times New Roman" w:cs="Times New Roman"/>
          <w:b/>
          <w:bCs/>
          <w:i/>
          <w:iCs/>
          <w:sz w:val="24"/>
          <w:szCs w:val="24"/>
        </w:rPr>
      </w:pPr>
      <w:bookmarkStart w:id="136" w:name="_Toc465786409"/>
      <w:r>
        <w:rPr>
          <w:rFonts w:ascii="Times New Roman" w:hAnsi="Times New Roman" w:cs="Times New Roman"/>
          <w:b/>
          <w:bCs/>
          <w:i/>
          <w:iCs/>
          <w:sz w:val="24"/>
          <w:szCs w:val="24"/>
        </w:rPr>
        <w:t>Статья 20. Градостроительные регламенты. Зоны инженерной инфраструктуры.</w:t>
      </w:r>
      <w:bookmarkEnd w:id="136"/>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Зона предназначена для размещения объектов инженерной инфраструктуры.</w:t>
      </w:r>
    </w:p>
    <w:p w:rsidR="001070C6" w:rsidRDefault="001070C6">
      <w:pPr>
        <w:rPr>
          <w:rFonts w:ascii="Times New Roman" w:hAnsi="Times New Roman" w:cs="Times New Roman"/>
          <w:b/>
          <w:bCs/>
          <w:i/>
          <w:iCs/>
          <w:sz w:val="24"/>
          <w:szCs w:val="24"/>
        </w:rPr>
      </w:pPr>
    </w:p>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И-1 - ЗОНЫ ИНЖЕНЕРНОЙ ИНФРАСТРУКТУРЫ.</w:t>
      </w:r>
    </w:p>
    <w:p w:rsidR="001070C6" w:rsidRDefault="001070C6">
      <w:pPr>
        <w:rPr>
          <w:rFonts w:ascii="Times New Roman" w:hAnsi="Times New Roman" w:cs="Times New Roman"/>
          <w:b/>
          <w:bCs/>
          <w:i/>
          <w:iCs/>
          <w:sz w:val="24"/>
          <w:szCs w:val="24"/>
        </w:rPr>
      </w:pPr>
    </w:p>
    <w:p w:rsidR="001070C6" w:rsidRDefault="001070C6">
      <w:pPr>
        <w:rPr>
          <w:rFonts w:ascii="Times New Roman" w:hAnsi="Times New Roman" w:cs="Times New Roman"/>
          <w:i/>
          <w:iCs/>
          <w:sz w:val="20"/>
          <w:szCs w:val="20"/>
        </w:rPr>
      </w:pPr>
      <w:r>
        <w:rPr>
          <w:rFonts w:ascii="Times New Roman" w:hAnsi="Times New Roman" w:cs="Times New Roman"/>
          <w:i/>
          <w:iCs/>
          <w:sz w:val="20"/>
          <w:szCs w:val="20"/>
        </w:rPr>
        <w:t>Таблица 11</w:t>
      </w:r>
    </w:p>
    <w:p w:rsidR="001070C6" w:rsidRDefault="001070C6">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t xml:space="preserve">Виды разрешенного использования земельных участков и </w:t>
      </w:r>
    </w:p>
    <w:p w:rsidR="001070C6" w:rsidRDefault="001070C6">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t>объектов капитального строительства</w:t>
      </w: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5529"/>
        <w:gridCol w:w="1417"/>
      </w:tblGrid>
      <w:tr w:rsidR="001070C6">
        <w:tc>
          <w:tcPr>
            <w:tcW w:w="2943" w:type="dxa"/>
          </w:tcPr>
          <w:p w:rsidR="001070C6" w:rsidRDefault="001070C6">
            <w:pPr>
              <w:rPr>
                <w:rFonts w:ascii="Times New Roman" w:hAnsi="Times New Roman" w:cs="Times New Roman"/>
                <w:b/>
                <w:bCs/>
                <w:i/>
                <w:iCs/>
                <w:sz w:val="24"/>
                <w:szCs w:val="24"/>
                <w:lang w:eastAsia="en-US"/>
              </w:rPr>
            </w:pPr>
            <w:r>
              <w:rPr>
                <w:rFonts w:ascii="Times New Roman" w:hAnsi="Times New Roman" w:cs="Times New Roman"/>
                <w:b/>
                <w:bCs/>
                <w:i/>
                <w:iCs/>
                <w:sz w:val="24"/>
                <w:szCs w:val="24"/>
              </w:rPr>
              <w:t>Наименование вида разрешенного использования земельного участка</w:t>
            </w:r>
          </w:p>
        </w:tc>
        <w:tc>
          <w:tcPr>
            <w:tcW w:w="5529" w:type="dxa"/>
          </w:tcPr>
          <w:p w:rsidR="001070C6" w:rsidRDefault="001070C6">
            <w:pPr>
              <w:rPr>
                <w:rFonts w:ascii="Times New Roman" w:hAnsi="Times New Roman" w:cs="Times New Roman"/>
                <w:b/>
                <w:bCs/>
                <w:i/>
                <w:iCs/>
                <w:sz w:val="24"/>
                <w:szCs w:val="24"/>
                <w:lang w:eastAsia="en-US"/>
              </w:rPr>
            </w:pPr>
            <w:r>
              <w:rPr>
                <w:rFonts w:ascii="Times New Roman" w:hAnsi="Times New Roman" w:cs="Times New Roman"/>
                <w:b/>
                <w:bCs/>
                <w:i/>
                <w:iCs/>
                <w:sz w:val="24"/>
                <w:szCs w:val="24"/>
              </w:rPr>
              <w:t>Описание вида разрешенного использования земельного участка</w:t>
            </w:r>
          </w:p>
        </w:tc>
        <w:tc>
          <w:tcPr>
            <w:tcW w:w="1417" w:type="dxa"/>
          </w:tcPr>
          <w:p w:rsidR="001070C6" w:rsidRDefault="001070C6">
            <w:pPr>
              <w:rPr>
                <w:rFonts w:ascii="Times New Roman" w:hAnsi="Times New Roman" w:cs="Times New Roman"/>
                <w:b/>
                <w:bCs/>
                <w:i/>
                <w:iCs/>
                <w:sz w:val="24"/>
                <w:szCs w:val="24"/>
                <w:lang w:eastAsia="en-US"/>
              </w:rPr>
            </w:pPr>
            <w:r>
              <w:rPr>
                <w:rFonts w:ascii="Times New Roman" w:hAnsi="Times New Roman" w:cs="Times New Roman"/>
                <w:b/>
                <w:bCs/>
                <w:i/>
                <w:iCs/>
                <w:sz w:val="24"/>
                <w:szCs w:val="24"/>
              </w:rPr>
              <w:t>Код (числовое обозначение) вида разрешенного использования земельного участка</w:t>
            </w:r>
          </w:p>
        </w:tc>
      </w:tr>
      <w:tr w:rsidR="001070C6">
        <w:tc>
          <w:tcPr>
            <w:tcW w:w="9889" w:type="dxa"/>
            <w:gridSpan w:val="3"/>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1. Основные виды разрешенного использования</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Коммунальное обслуживание</w:t>
            </w:r>
          </w:p>
        </w:tc>
        <w:tc>
          <w:tcPr>
            <w:tcW w:w="5529" w:type="dxa"/>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3.1</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Энергетика</w:t>
            </w:r>
          </w:p>
          <w:p w:rsidR="001070C6" w:rsidRDefault="001070C6">
            <w:pPr>
              <w:rPr>
                <w:rFonts w:ascii="Times New Roman" w:hAnsi="Times New Roman" w:cs="Times New Roman"/>
                <w:i/>
                <w:iCs/>
                <w:sz w:val="24"/>
                <w:szCs w:val="24"/>
              </w:rPr>
            </w:pP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417" w:type="dxa"/>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6.7</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Связь</w:t>
            </w:r>
          </w:p>
        </w:tc>
        <w:tc>
          <w:tcPr>
            <w:tcW w:w="5529" w:type="dxa"/>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417" w:type="dxa"/>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6.8</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Специальное пользование водными объектами</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11.2</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Гидротехнические сооружения</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11.3</w:t>
            </w:r>
          </w:p>
        </w:tc>
      </w:tr>
      <w:tr w:rsidR="001070C6">
        <w:tc>
          <w:tcPr>
            <w:tcW w:w="9889" w:type="dxa"/>
            <w:gridSpan w:val="3"/>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2. Условно разрешенные виды использования</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Автомобильный транспорт</w:t>
            </w:r>
          </w:p>
          <w:p w:rsidR="001070C6" w:rsidRDefault="001070C6">
            <w:pPr>
              <w:rPr>
                <w:rFonts w:ascii="Times New Roman" w:hAnsi="Times New Roman" w:cs="Times New Roman"/>
                <w:i/>
                <w:iCs/>
                <w:sz w:val="24"/>
                <w:szCs w:val="24"/>
              </w:rPr>
            </w:pP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автомобильных дорог и технически связанных с ними сооружений;</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7.2</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Трубопроводный транспорт</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7.5</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Объекты придорожного сервиса</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xml:space="preserve">Размещение автозаправочных станций (бензиновых, газовых); </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предоставление гостиничных услуг в качестве придорожного сервиса;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4.9.1</w:t>
            </w:r>
          </w:p>
        </w:tc>
      </w:tr>
      <w:tr w:rsidR="001070C6">
        <w:tc>
          <w:tcPr>
            <w:tcW w:w="9889" w:type="dxa"/>
            <w:gridSpan w:val="3"/>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3. Вспомогательные виды разрешенного использования</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Водные объекты</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Ледники, снежники, ручьи, реки, озера, болота, территориальные моря и другие поверхностные водные объекты</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11.0</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xml:space="preserve">Земельные участки (территории) общего пользования </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12.0</w:t>
            </w:r>
          </w:p>
        </w:tc>
      </w:tr>
    </w:tbl>
    <w:p w:rsidR="001070C6" w:rsidRDefault="001070C6">
      <w:pPr>
        <w:rPr>
          <w:rFonts w:ascii="Times New Roman" w:hAnsi="Times New Roman" w:cs="Times New Roman"/>
          <w:b/>
          <w:bCs/>
          <w:i/>
          <w:iCs/>
          <w:sz w:val="24"/>
          <w:szCs w:val="24"/>
        </w:rPr>
      </w:pPr>
    </w:p>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Для объектов, включенных в вид разрешённого использования с кодом 7.2 в соответствии с Федеральным законом от 22.07.2008 N 123-ФЗ "Технический регламент о требованиях пожарной безопасности", для автомобильных дорог – 0 м.</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Для объектов, включенных в вид разрешённого использования с кодом 6.7, 6.8, 12.0 – 0 м.</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Для объектов, включенных в вид разрешённого использования с кодом 11.0, 11.2, 11.3, 12.0, не подлежит установлению.</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2. Предельное количество этажей зданий, строений, сооружений – не выше 3 этажей (включая мансардный).</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Для объектов, включенных в вид разрешенного использования с кодами 3.1, 6.7, 6.8, 7.2, 7.5, 11.0, 11.2, 11.3, 12.0 не подлежит установлению.</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070C6" w:rsidRDefault="001070C6">
      <w:pPr>
        <w:rPr>
          <w:rFonts w:ascii="Times New Roman" w:hAnsi="Times New Roman" w:cs="Times New Roman"/>
          <w:i/>
          <w:iCs/>
          <w:sz w:val="24"/>
          <w:szCs w:val="24"/>
        </w:rPr>
      </w:pPr>
    </w:p>
    <w:p w:rsidR="001070C6" w:rsidRDefault="001070C6">
      <w:pPr>
        <w:rPr>
          <w:rFonts w:ascii="Times New Roman" w:hAnsi="Times New Roman" w:cs="Times New Roman"/>
          <w:i/>
          <w:iCs/>
          <w:sz w:val="20"/>
          <w:szCs w:val="20"/>
        </w:rPr>
      </w:pPr>
    </w:p>
    <w:p w:rsidR="001070C6" w:rsidRDefault="001070C6">
      <w:pPr>
        <w:rPr>
          <w:rFonts w:ascii="Times New Roman" w:hAnsi="Times New Roman" w:cs="Times New Roman"/>
          <w:i/>
          <w:iCs/>
          <w:sz w:val="20"/>
          <w:szCs w:val="20"/>
        </w:rPr>
      </w:pPr>
      <w:r>
        <w:rPr>
          <w:rFonts w:ascii="Times New Roman" w:hAnsi="Times New Roman" w:cs="Times New Roman"/>
          <w:i/>
          <w:iCs/>
          <w:sz w:val="20"/>
          <w:szCs w:val="20"/>
        </w:rPr>
        <w:t>Таблица 12</w:t>
      </w:r>
    </w:p>
    <w:p w:rsidR="001070C6" w:rsidRDefault="001070C6">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t xml:space="preserve">Параметры </w:t>
      </w: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2"/>
        <w:gridCol w:w="2472"/>
        <w:gridCol w:w="2472"/>
        <w:gridCol w:w="2473"/>
      </w:tblGrid>
      <w:tr w:rsidR="001070C6">
        <w:trPr>
          <w:trHeight w:val="1243"/>
        </w:trPr>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Максимальный процент застройки в границах земельного участка, %</w:t>
            </w:r>
          </w:p>
        </w:tc>
      </w:tr>
      <w:tr w:rsidR="001070C6">
        <w:tc>
          <w:tcPr>
            <w:tcW w:w="2472" w:type="dxa"/>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3.1</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ab/>
              <w:t>НР</w:t>
            </w:r>
            <w:r>
              <w:rPr>
                <w:rFonts w:ascii="Times New Roman" w:hAnsi="Times New Roman" w:cs="Times New Roman"/>
                <w:i/>
                <w:iCs/>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100</w:t>
            </w:r>
          </w:p>
        </w:tc>
      </w:tr>
      <w:tr w:rsidR="001070C6">
        <w:tc>
          <w:tcPr>
            <w:tcW w:w="2472" w:type="dxa"/>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6.7</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ab/>
              <w:t>НР</w:t>
            </w:r>
            <w:r>
              <w:rPr>
                <w:rFonts w:ascii="Times New Roman" w:hAnsi="Times New Roman" w:cs="Times New Roman"/>
                <w:i/>
                <w:iCs/>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80</w:t>
            </w:r>
          </w:p>
        </w:tc>
      </w:tr>
      <w:tr w:rsidR="001070C6">
        <w:tc>
          <w:tcPr>
            <w:tcW w:w="2472" w:type="dxa"/>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6.8</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ab/>
              <w:t>НР</w:t>
            </w:r>
            <w:r>
              <w:rPr>
                <w:rFonts w:ascii="Times New Roman" w:hAnsi="Times New Roman" w:cs="Times New Roman"/>
                <w:i/>
                <w:iCs/>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ab/>
              <w:t>НР</w:t>
            </w:r>
            <w:r>
              <w:rPr>
                <w:rFonts w:ascii="Times New Roman" w:hAnsi="Times New Roman" w:cs="Times New Roman"/>
                <w:i/>
                <w:iCs/>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80</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11.2</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ab/>
              <w:t>НР</w:t>
            </w:r>
            <w:r>
              <w:rPr>
                <w:rFonts w:ascii="Times New Roman" w:hAnsi="Times New Roman" w:cs="Times New Roman"/>
                <w:i/>
                <w:iCs/>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ab/>
              <w:t>НР</w:t>
            </w:r>
            <w:r>
              <w:rPr>
                <w:rFonts w:ascii="Times New Roman" w:hAnsi="Times New Roman" w:cs="Times New Roman"/>
                <w:i/>
                <w:iCs/>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ab/>
              <w:t>НР</w:t>
            </w:r>
            <w:r>
              <w:rPr>
                <w:rFonts w:ascii="Times New Roman" w:hAnsi="Times New Roman" w:cs="Times New Roman"/>
                <w:i/>
                <w:iCs/>
                <w:sz w:val="24"/>
                <w:szCs w:val="24"/>
                <w:vertAlign w:val="superscript"/>
                <w:lang w:eastAsia="en-US"/>
              </w:rPr>
              <w:t>1</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11.3</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ab/>
              <w:t>НР</w:t>
            </w:r>
            <w:r>
              <w:rPr>
                <w:rFonts w:ascii="Times New Roman" w:hAnsi="Times New Roman" w:cs="Times New Roman"/>
                <w:i/>
                <w:iCs/>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ab/>
              <w:t>НР</w:t>
            </w:r>
            <w:r>
              <w:rPr>
                <w:rFonts w:ascii="Times New Roman" w:hAnsi="Times New Roman" w:cs="Times New Roman"/>
                <w:i/>
                <w:iCs/>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ab/>
              <w:t>НР</w:t>
            </w:r>
            <w:r>
              <w:rPr>
                <w:rFonts w:ascii="Times New Roman" w:hAnsi="Times New Roman" w:cs="Times New Roman"/>
                <w:i/>
                <w:iCs/>
                <w:sz w:val="24"/>
                <w:szCs w:val="24"/>
                <w:vertAlign w:val="superscript"/>
                <w:lang w:eastAsia="en-US"/>
              </w:rPr>
              <w:t>1</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7.2</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ab/>
              <w:t>НР</w:t>
            </w:r>
            <w:r>
              <w:rPr>
                <w:rFonts w:ascii="Times New Roman" w:hAnsi="Times New Roman" w:cs="Times New Roman"/>
                <w:i/>
                <w:iCs/>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100</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7.5</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ab/>
              <w:t>НР</w:t>
            </w:r>
            <w:r>
              <w:rPr>
                <w:rFonts w:ascii="Times New Roman" w:hAnsi="Times New Roman" w:cs="Times New Roman"/>
                <w:i/>
                <w:iCs/>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100</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4.9.1</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1000</w:t>
            </w:r>
            <w:r>
              <w:rPr>
                <w:rFonts w:ascii="Times New Roman" w:hAnsi="Times New Roman" w:cs="Times New Roman"/>
                <w:i/>
                <w:iCs/>
                <w:sz w:val="24"/>
                <w:szCs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ab/>
              <w:t>НР</w:t>
            </w:r>
            <w:r>
              <w:rPr>
                <w:rFonts w:ascii="Times New Roman" w:hAnsi="Times New Roman" w:cs="Times New Roman"/>
                <w:i/>
                <w:iCs/>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80</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11.0</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ab/>
              <w:t>НР</w:t>
            </w:r>
            <w:r>
              <w:rPr>
                <w:rFonts w:ascii="Times New Roman" w:hAnsi="Times New Roman" w:cs="Times New Roman"/>
                <w:i/>
                <w:iCs/>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ab/>
              <w:t>НР</w:t>
            </w:r>
            <w:r>
              <w:rPr>
                <w:rFonts w:ascii="Times New Roman" w:hAnsi="Times New Roman" w:cs="Times New Roman"/>
                <w:i/>
                <w:iCs/>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ab/>
              <w:t>НР</w:t>
            </w:r>
            <w:r>
              <w:rPr>
                <w:rFonts w:ascii="Times New Roman" w:hAnsi="Times New Roman" w:cs="Times New Roman"/>
                <w:i/>
                <w:iCs/>
                <w:sz w:val="24"/>
                <w:szCs w:val="24"/>
                <w:vertAlign w:val="superscript"/>
                <w:lang w:eastAsia="en-US"/>
              </w:rPr>
              <w:t>1</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12.0</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ab/>
              <w:t>НР</w:t>
            </w:r>
            <w:r>
              <w:rPr>
                <w:rFonts w:ascii="Times New Roman" w:hAnsi="Times New Roman" w:cs="Times New Roman"/>
                <w:i/>
                <w:iCs/>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ab/>
              <w:t>НР</w:t>
            </w:r>
            <w:r>
              <w:rPr>
                <w:rFonts w:ascii="Times New Roman" w:hAnsi="Times New Roman" w:cs="Times New Roman"/>
                <w:i/>
                <w:iCs/>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ab/>
              <w:t>НР</w:t>
            </w:r>
            <w:r>
              <w:rPr>
                <w:rFonts w:ascii="Times New Roman" w:hAnsi="Times New Roman" w:cs="Times New Roman"/>
                <w:i/>
                <w:iCs/>
                <w:sz w:val="24"/>
                <w:szCs w:val="24"/>
                <w:vertAlign w:val="superscript"/>
                <w:lang w:eastAsia="en-US"/>
              </w:rPr>
              <w:t>1</w:t>
            </w:r>
          </w:p>
        </w:tc>
      </w:tr>
      <w:tr w:rsidR="001070C6">
        <w:tc>
          <w:tcPr>
            <w:tcW w:w="9889" w:type="dxa"/>
            <w:gridSpan w:val="4"/>
            <w:tcBorders>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Примечания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vertAlign w:val="superscript"/>
              </w:rPr>
              <w:t xml:space="preserve">1 </w:t>
            </w:r>
            <w:r>
              <w:rPr>
                <w:rFonts w:ascii="Times New Roman" w:hAnsi="Times New Roman" w:cs="Times New Roman"/>
                <w:i/>
                <w:iCs/>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vertAlign w:val="superscript"/>
              </w:rPr>
              <w:t>2</w:t>
            </w:r>
            <w:r>
              <w:rPr>
                <w:rFonts w:ascii="Times New Roman" w:hAnsi="Times New Roman" w:cs="Times New Roman"/>
                <w:i/>
                <w:iCs/>
                <w:sz w:val="24"/>
                <w:szCs w:val="24"/>
              </w:rPr>
              <w:t xml:space="preserve"> Размеры земельных участков объектов по техническому обслуживанию автомобилей принимать:</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на 5 постов - 0,5 га;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на 10 постов - 1,0 га;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на 15 постов - 1,5 га;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на 25 постов - 2,0 га;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на 40 постов - 3,5 га.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Размеры земельных участков автозаправочных станций (АЗС) принимать:</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на 2 топливораздаточной колонки – 0,1 га;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на 5 колонок – 0,2 га;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на 7 колонок – 0,3 га;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на 9 колонок – 0,35 га;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на 11 колонок – 0,4 га.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tc>
      </w:tr>
    </w:tbl>
    <w:p w:rsidR="001070C6" w:rsidRDefault="001070C6">
      <w:pPr>
        <w:rPr>
          <w:rFonts w:ascii="Times New Roman" w:hAnsi="Times New Roman" w:cs="Times New Roman"/>
          <w:i/>
          <w:iCs/>
          <w:sz w:val="24"/>
          <w:szCs w:val="24"/>
        </w:rPr>
      </w:pPr>
    </w:p>
    <w:p w:rsidR="001070C6" w:rsidRDefault="001070C6">
      <w:pPr>
        <w:rPr>
          <w:rFonts w:ascii="Times New Roman" w:hAnsi="Times New Roman" w:cs="Times New Roman"/>
          <w:b/>
          <w:bCs/>
          <w:i/>
          <w:iCs/>
          <w:sz w:val="24"/>
          <w:szCs w:val="24"/>
        </w:rPr>
      </w:pPr>
      <w:bookmarkStart w:id="137" w:name="_Toc427840797"/>
      <w:bookmarkStart w:id="138" w:name="_Toc427840979"/>
      <w:bookmarkStart w:id="139" w:name="_Toc430742685"/>
      <w:bookmarkStart w:id="140" w:name="_Toc465786410"/>
      <w:r>
        <w:rPr>
          <w:rFonts w:ascii="Times New Roman" w:hAnsi="Times New Roman" w:cs="Times New Roman"/>
          <w:b/>
          <w:bCs/>
          <w:i/>
          <w:iCs/>
          <w:sz w:val="24"/>
          <w:szCs w:val="24"/>
        </w:rPr>
        <w:t>Статья 21. Градостроительные регламенты. Зоны транспорта.</w:t>
      </w:r>
      <w:bookmarkEnd w:id="137"/>
      <w:bookmarkEnd w:id="138"/>
      <w:bookmarkEnd w:id="139"/>
      <w:bookmarkEnd w:id="140"/>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Зона транспорта предназначена для размещения различного рода путей сообщения и сооружений, используемых для перевозки людей или грузов, либо передачи веществ. Создание правовых условий градостроительной деятельности при создании структуры связи и транспорта.</w:t>
      </w:r>
    </w:p>
    <w:p w:rsidR="001070C6" w:rsidRDefault="001070C6">
      <w:pPr>
        <w:rPr>
          <w:rFonts w:ascii="Times New Roman" w:hAnsi="Times New Roman" w:cs="Times New Roman"/>
          <w:i/>
          <w:iCs/>
          <w:sz w:val="24"/>
          <w:szCs w:val="24"/>
        </w:rPr>
      </w:pPr>
    </w:p>
    <w:p w:rsidR="001070C6" w:rsidRDefault="001070C6">
      <w:pPr>
        <w:rPr>
          <w:rFonts w:ascii="Times New Roman" w:hAnsi="Times New Roman" w:cs="Times New Roman"/>
          <w:i/>
          <w:iCs/>
          <w:sz w:val="24"/>
          <w:szCs w:val="24"/>
        </w:rPr>
      </w:pPr>
    </w:p>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Т-1 - ЗОНА ТРАНСПОРТНОЙ ИНФРАСТРУКТУРЫ</w:t>
      </w:r>
    </w:p>
    <w:p w:rsidR="001070C6" w:rsidRDefault="001070C6">
      <w:pPr>
        <w:rPr>
          <w:rFonts w:ascii="Times New Roman" w:hAnsi="Times New Roman" w:cs="Times New Roman"/>
          <w:i/>
          <w:iCs/>
          <w:sz w:val="20"/>
          <w:szCs w:val="20"/>
        </w:rPr>
      </w:pPr>
    </w:p>
    <w:p w:rsidR="001070C6" w:rsidRDefault="001070C6">
      <w:pPr>
        <w:rPr>
          <w:rFonts w:ascii="Times New Roman" w:hAnsi="Times New Roman" w:cs="Times New Roman"/>
          <w:i/>
          <w:iCs/>
          <w:sz w:val="20"/>
          <w:szCs w:val="20"/>
        </w:rPr>
      </w:pPr>
      <w:r>
        <w:rPr>
          <w:rFonts w:ascii="Times New Roman" w:hAnsi="Times New Roman" w:cs="Times New Roman"/>
          <w:i/>
          <w:iCs/>
          <w:sz w:val="20"/>
          <w:szCs w:val="20"/>
        </w:rPr>
        <w:t>Таблица 13</w:t>
      </w:r>
    </w:p>
    <w:p w:rsidR="001070C6" w:rsidRDefault="001070C6">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t xml:space="preserve">Виды разрешенного использования земельных участков и </w:t>
      </w:r>
    </w:p>
    <w:p w:rsidR="001070C6" w:rsidRDefault="001070C6">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t>объектов капитального строительства</w:t>
      </w: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5529"/>
        <w:gridCol w:w="1417"/>
      </w:tblGrid>
      <w:tr w:rsidR="001070C6">
        <w:tc>
          <w:tcPr>
            <w:tcW w:w="2943" w:type="dxa"/>
          </w:tcPr>
          <w:p w:rsidR="001070C6" w:rsidRDefault="001070C6">
            <w:pPr>
              <w:rPr>
                <w:rFonts w:ascii="Times New Roman" w:hAnsi="Times New Roman" w:cs="Times New Roman"/>
                <w:b/>
                <w:bCs/>
                <w:i/>
                <w:iCs/>
                <w:sz w:val="24"/>
                <w:szCs w:val="24"/>
                <w:lang w:eastAsia="en-US"/>
              </w:rPr>
            </w:pPr>
            <w:r>
              <w:rPr>
                <w:rFonts w:ascii="Times New Roman" w:hAnsi="Times New Roman" w:cs="Times New Roman"/>
                <w:b/>
                <w:bCs/>
                <w:i/>
                <w:iCs/>
                <w:sz w:val="24"/>
                <w:szCs w:val="24"/>
              </w:rPr>
              <w:t>Наименование вида разрешенного использования земельного участка</w:t>
            </w:r>
          </w:p>
        </w:tc>
        <w:tc>
          <w:tcPr>
            <w:tcW w:w="5529" w:type="dxa"/>
          </w:tcPr>
          <w:p w:rsidR="001070C6" w:rsidRDefault="001070C6">
            <w:pPr>
              <w:rPr>
                <w:rFonts w:ascii="Times New Roman" w:hAnsi="Times New Roman" w:cs="Times New Roman"/>
                <w:b/>
                <w:bCs/>
                <w:i/>
                <w:iCs/>
                <w:sz w:val="24"/>
                <w:szCs w:val="24"/>
                <w:lang w:eastAsia="en-US"/>
              </w:rPr>
            </w:pPr>
            <w:r>
              <w:rPr>
                <w:rFonts w:ascii="Times New Roman" w:hAnsi="Times New Roman" w:cs="Times New Roman"/>
                <w:b/>
                <w:bCs/>
                <w:i/>
                <w:iCs/>
                <w:sz w:val="24"/>
                <w:szCs w:val="24"/>
              </w:rPr>
              <w:t>Описание вида разрешенного использования земельного участка</w:t>
            </w:r>
          </w:p>
        </w:tc>
        <w:tc>
          <w:tcPr>
            <w:tcW w:w="1417" w:type="dxa"/>
          </w:tcPr>
          <w:p w:rsidR="001070C6" w:rsidRDefault="001070C6">
            <w:pPr>
              <w:rPr>
                <w:rFonts w:ascii="Times New Roman" w:hAnsi="Times New Roman" w:cs="Times New Roman"/>
                <w:b/>
                <w:bCs/>
                <w:i/>
                <w:iCs/>
                <w:sz w:val="24"/>
                <w:szCs w:val="24"/>
                <w:lang w:eastAsia="en-US"/>
              </w:rPr>
            </w:pPr>
            <w:r>
              <w:rPr>
                <w:rFonts w:ascii="Times New Roman" w:hAnsi="Times New Roman" w:cs="Times New Roman"/>
                <w:b/>
                <w:bCs/>
                <w:i/>
                <w:iCs/>
                <w:sz w:val="24"/>
                <w:szCs w:val="24"/>
              </w:rPr>
              <w:t>Код (числовое обозначение) вида разрешенного использования земельного участка</w:t>
            </w:r>
          </w:p>
        </w:tc>
      </w:tr>
      <w:tr w:rsidR="001070C6">
        <w:tc>
          <w:tcPr>
            <w:tcW w:w="9889" w:type="dxa"/>
            <w:gridSpan w:val="3"/>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1. Основные виды разрешенного использования</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Обслуживание автотранспорта</w:t>
            </w:r>
          </w:p>
          <w:p w:rsidR="001070C6" w:rsidRDefault="001070C6">
            <w:pPr>
              <w:rPr>
                <w:rFonts w:ascii="Times New Roman" w:hAnsi="Times New Roman" w:cs="Times New Roman"/>
                <w:i/>
                <w:iCs/>
                <w:sz w:val="24"/>
                <w:szCs w:val="24"/>
              </w:rPr>
            </w:pP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4.9</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Объекты придорожного сервиса</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автозаправочных станций (бензиновых, газовых);</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предоставление гостиничных услуг в качестве придорожного сервиса;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4.9.1</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Автомобильный транспорт</w:t>
            </w:r>
          </w:p>
          <w:p w:rsidR="001070C6" w:rsidRDefault="001070C6">
            <w:pPr>
              <w:rPr>
                <w:rFonts w:ascii="Times New Roman" w:hAnsi="Times New Roman" w:cs="Times New Roman"/>
                <w:i/>
                <w:iCs/>
                <w:sz w:val="24"/>
                <w:szCs w:val="24"/>
              </w:rPr>
            </w:pP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автомобильных дорог и технически связанных с ними сооружений;</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7.2</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Воздушный транспорт</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объектов, предназначенных для технического обслуживания и ремонта воздушных судов</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7.4</w:t>
            </w:r>
          </w:p>
        </w:tc>
      </w:tr>
      <w:tr w:rsidR="001070C6">
        <w:trPr>
          <w:trHeight w:val="671"/>
        </w:trPr>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Трубопроводный транспорт</w:t>
            </w:r>
          </w:p>
        </w:tc>
        <w:tc>
          <w:tcPr>
            <w:tcW w:w="5529" w:type="dxa"/>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7.5</w:t>
            </w:r>
          </w:p>
        </w:tc>
      </w:tr>
      <w:tr w:rsidR="001070C6">
        <w:trPr>
          <w:trHeight w:val="70"/>
        </w:trPr>
        <w:tc>
          <w:tcPr>
            <w:tcW w:w="9889" w:type="dxa"/>
            <w:gridSpan w:val="3"/>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lang w:eastAsia="en-US"/>
              </w:rPr>
              <w:t>2. Условно разрешенные виды использования не предусмотрены</w:t>
            </w:r>
          </w:p>
        </w:tc>
      </w:tr>
      <w:tr w:rsidR="001070C6">
        <w:tc>
          <w:tcPr>
            <w:tcW w:w="9889" w:type="dxa"/>
            <w:gridSpan w:val="3"/>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lang w:eastAsia="en-US"/>
              </w:rPr>
              <w:t>3. Вспомогательные виды разрешенного использования</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Коммунальное обслуживание</w:t>
            </w:r>
          </w:p>
          <w:p w:rsidR="001070C6" w:rsidRDefault="001070C6">
            <w:pPr>
              <w:rPr>
                <w:rFonts w:ascii="Times New Roman" w:hAnsi="Times New Roman" w:cs="Times New Roman"/>
                <w:i/>
                <w:iCs/>
                <w:sz w:val="24"/>
                <w:szCs w:val="24"/>
              </w:rPr>
            </w:pP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3.1</w:t>
            </w:r>
          </w:p>
        </w:tc>
      </w:tr>
    </w:tbl>
    <w:p w:rsidR="001070C6" w:rsidRDefault="001070C6">
      <w:pPr>
        <w:rPr>
          <w:rFonts w:ascii="Times New Roman" w:hAnsi="Times New Roman" w:cs="Times New Roman"/>
          <w:b/>
          <w:bCs/>
          <w:i/>
          <w:iCs/>
          <w:sz w:val="24"/>
          <w:szCs w:val="24"/>
        </w:rPr>
      </w:pPr>
    </w:p>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1070C6" w:rsidRDefault="001070C6">
      <w:pPr>
        <w:rPr>
          <w:rFonts w:ascii="Times New Roman" w:hAnsi="Times New Roman" w:cs="Times New Roman"/>
        </w:rPr>
      </w:pPr>
      <w:r>
        <w:rPr>
          <w:rFonts w:ascii="Times New Roman" w:hAnsi="Times New Roman" w:cs="Times New Roman"/>
          <w:i/>
          <w:iCs/>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2. Предельное количество этажей зданий, строений, сооружений - не выше 3 этажей (включая мансардный).</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Для объектов, включенных в вид разрешенного использования с кодами 3.1, 7.2, 7.5 не подлежит установлению.</w:t>
      </w:r>
    </w:p>
    <w:p w:rsidR="001070C6" w:rsidRDefault="001070C6">
      <w:pPr>
        <w:rPr>
          <w:rFonts w:ascii="Times New Roman" w:hAnsi="Times New Roman" w:cs="Times New Roman"/>
          <w:sz w:val="24"/>
          <w:szCs w:val="24"/>
        </w:rPr>
      </w:pPr>
      <w:r>
        <w:rPr>
          <w:rFonts w:ascii="Times New Roman" w:hAnsi="Times New Roman" w:cs="Times New Roman"/>
          <w:sz w:val="24"/>
          <w:szCs w:val="24"/>
        </w:rPr>
        <w:t>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070C6" w:rsidRDefault="001070C6">
      <w:pPr>
        <w:rPr>
          <w:rFonts w:ascii="Times New Roman" w:hAnsi="Times New Roman" w:cs="Times New Roman"/>
          <w:i/>
          <w:iCs/>
          <w:sz w:val="20"/>
          <w:szCs w:val="20"/>
        </w:rPr>
      </w:pPr>
    </w:p>
    <w:p w:rsidR="001070C6" w:rsidRDefault="001070C6">
      <w:pPr>
        <w:rPr>
          <w:rFonts w:ascii="Times New Roman" w:hAnsi="Times New Roman" w:cs="Times New Roman"/>
          <w:i/>
          <w:iCs/>
          <w:sz w:val="20"/>
          <w:szCs w:val="20"/>
        </w:rPr>
      </w:pPr>
      <w:r>
        <w:rPr>
          <w:rFonts w:ascii="Times New Roman" w:hAnsi="Times New Roman" w:cs="Times New Roman"/>
          <w:i/>
          <w:iCs/>
          <w:sz w:val="20"/>
          <w:szCs w:val="20"/>
        </w:rPr>
        <w:t>Таблица 14</w:t>
      </w:r>
    </w:p>
    <w:p w:rsidR="001070C6" w:rsidRDefault="001070C6">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t xml:space="preserve">Параметры </w:t>
      </w: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2"/>
        <w:gridCol w:w="2472"/>
        <w:gridCol w:w="2472"/>
        <w:gridCol w:w="2473"/>
      </w:tblGrid>
      <w:tr w:rsidR="001070C6">
        <w:trPr>
          <w:trHeight w:val="1243"/>
        </w:trPr>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Максимальный процент застройки в границах земельного участка, %</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4.9</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25</w:t>
            </w:r>
            <w:r>
              <w:rPr>
                <w:rFonts w:ascii="Times New Roman" w:hAnsi="Times New Roman" w:cs="Times New Roman"/>
                <w:i/>
                <w:iCs/>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НР</w:t>
            </w:r>
            <w:r>
              <w:rPr>
                <w:rFonts w:ascii="Times New Roman" w:hAnsi="Times New Roman" w:cs="Times New Roman"/>
                <w:i/>
                <w:iCs/>
                <w:sz w:val="24"/>
                <w:szCs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80</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4.9.1</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1000</w:t>
            </w:r>
            <w:r>
              <w:rPr>
                <w:rFonts w:ascii="Times New Roman" w:hAnsi="Times New Roman" w:cs="Times New Roman"/>
                <w:i/>
                <w:iCs/>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НР</w:t>
            </w:r>
            <w:r>
              <w:rPr>
                <w:rFonts w:ascii="Times New Roman" w:hAnsi="Times New Roman" w:cs="Times New Roman"/>
                <w:i/>
                <w:iCs/>
                <w:sz w:val="24"/>
                <w:szCs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80</w:t>
            </w:r>
          </w:p>
        </w:tc>
      </w:tr>
      <w:tr w:rsidR="001070C6">
        <w:tc>
          <w:tcPr>
            <w:tcW w:w="2472" w:type="dxa"/>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7.2</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НР</w:t>
            </w:r>
            <w:r>
              <w:rPr>
                <w:rFonts w:ascii="Times New Roman" w:hAnsi="Times New Roman" w:cs="Times New Roman"/>
                <w:i/>
                <w:iCs/>
                <w:sz w:val="24"/>
                <w:szCs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100</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7.4</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НР</w:t>
            </w:r>
            <w:r>
              <w:rPr>
                <w:rFonts w:ascii="Times New Roman" w:hAnsi="Times New Roman" w:cs="Times New Roman"/>
                <w:i/>
                <w:iCs/>
                <w:sz w:val="24"/>
                <w:szCs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НР</w:t>
            </w:r>
            <w:r>
              <w:rPr>
                <w:rFonts w:ascii="Times New Roman" w:hAnsi="Times New Roman" w:cs="Times New Roman"/>
                <w:i/>
                <w:iCs/>
                <w:sz w:val="24"/>
                <w:szCs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100</w:t>
            </w:r>
          </w:p>
        </w:tc>
      </w:tr>
      <w:tr w:rsidR="001070C6">
        <w:tc>
          <w:tcPr>
            <w:tcW w:w="2472" w:type="dxa"/>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7.5</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НР</w:t>
            </w:r>
            <w:r>
              <w:rPr>
                <w:rFonts w:ascii="Times New Roman" w:hAnsi="Times New Roman" w:cs="Times New Roman"/>
                <w:i/>
                <w:iCs/>
                <w:sz w:val="24"/>
                <w:szCs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100</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3.1</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НР</w:t>
            </w:r>
            <w:r>
              <w:rPr>
                <w:rFonts w:ascii="Times New Roman" w:hAnsi="Times New Roman" w:cs="Times New Roman"/>
                <w:i/>
                <w:iCs/>
                <w:sz w:val="24"/>
                <w:szCs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100</w:t>
            </w:r>
          </w:p>
        </w:tc>
      </w:tr>
      <w:tr w:rsidR="001070C6">
        <w:tc>
          <w:tcPr>
            <w:tcW w:w="9889" w:type="dxa"/>
            <w:gridSpan w:val="4"/>
            <w:tcBorders>
              <w:right w:val="single" w:sz="6" w:space="0" w:color="000000"/>
            </w:tcBorders>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Примечания: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vertAlign w:val="superscript"/>
              </w:rPr>
              <w:t>1</w:t>
            </w:r>
            <w:r>
              <w:rPr>
                <w:rFonts w:ascii="Times New Roman" w:hAnsi="Times New Roman" w:cs="Times New Roman"/>
                <w:i/>
                <w:iCs/>
                <w:sz w:val="24"/>
                <w:szCs w:val="24"/>
              </w:rPr>
              <w:t xml:space="preserve"> Размеры земельных участков объектов по техническому обслуживанию автомобилей принимать:</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на 5 постов - 0,5 га;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на 10 постов - 1,0 га;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на 15 постов - 1,5 га;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на 25 постов - 2,0 га;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на 40 постов - 3,5 га.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Размеры земельных участков автозаправочных станций (АЗС) принимать:</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на 2 топливораздаточной колонки – 0,1 га;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на 5 колонок – 0,2 га;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на 7 колонок – 0,3 га;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на 9 колонок – 0,35 га;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на 11 колонок – 0,4 га.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Площадь участка для стоянки одного автотранспортного средства на автостоянках принимается 25 кв.м на одно машино-место.</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xml:space="preserve">Размер земельных участков рамповых гаражей принимается: </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xml:space="preserve">этажность гаражей - 1, </w:t>
            </w:r>
            <w:r>
              <w:rPr>
                <w:rFonts w:ascii="Times New Roman" w:hAnsi="Times New Roman" w:cs="Times New Roman"/>
                <w:i/>
                <w:iCs/>
                <w:sz w:val="24"/>
                <w:szCs w:val="24"/>
              </w:rPr>
              <w:tab/>
              <w:t>площадь участка, на одно машино-место, 30 кв. м;</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ab/>
              <w:t xml:space="preserve">этажность гаражей - 2, </w:t>
            </w:r>
            <w:r>
              <w:rPr>
                <w:rFonts w:ascii="Times New Roman" w:hAnsi="Times New Roman" w:cs="Times New Roman"/>
                <w:i/>
                <w:iCs/>
                <w:sz w:val="24"/>
                <w:szCs w:val="24"/>
              </w:rPr>
              <w:tab/>
              <w:t>площадь участка, на одно машино-место, 20 кв. м;</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xml:space="preserve">этажность гаражей - 3, </w:t>
            </w:r>
            <w:r>
              <w:rPr>
                <w:rFonts w:ascii="Times New Roman" w:hAnsi="Times New Roman" w:cs="Times New Roman"/>
                <w:i/>
                <w:iCs/>
                <w:sz w:val="24"/>
                <w:szCs w:val="24"/>
              </w:rPr>
              <w:tab/>
              <w:t>площадь участка, на одно машино-место, 14 кв. м;</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xml:space="preserve">этажность гаражей - 4, </w:t>
            </w:r>
            <w:r>
              <w:rPr>
                <w:rFonts w:ascii="Times New Roman" w:hAnsi="Times New Roman" w:cs="Times New Roman"/>
                <w:i/>
                <w:iCs/>
                <w:sz w:val="24"/>
                <w:szCs w:val="24"/>
              </w:rPr>
              <w:tab/>
              <w:t>площадь участка, на одно машино-место, 12 кв. м;</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xml:space="preserve">этажность гаражей - 5, </w:t>
            </w:r>
            <w:r>
              <w:rPr>
                <w:rFonts w:ascii="Times New Roman" w:hAnsi="Times New Roman" w:cs="Times New Roman"/>
                <w:i/>
                <w:iCs/>
                <w:sz w:val="24"/>
                <w:szCs w:val="24"/>
              </w:rPr>
              <w:tab/>
              <w:t>площадь участка, на одно машино-место, 10 кв. м.</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Размеры земельных участков объектов придорожного сервиса приняты в соответствии с СП 42.13330.2011 Градостроительство. Планировка и застройка городских и сельских поселений.</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vertAlign w:val="superscript"/>
              </w:rPr>
              <w:t>2</w:t>
            </w:r>
            <w:r>
              <w:rPr>
                <w:rFonts w:ascii="Times New Roman" w:hAnsi="Times New Roman" w:cs="Times New Roman"/>
                <w:i/>
                <w:iCs/>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1070C6" w:rsidRDefault="001070C6">
      <w:pPr>
        <w:rPr>
          <w:rFonts w:ascii="Times New Roman" w:hAnsi="Times New Roman" w:cs="Times New Roman"/>
          <w:i/>
          <w:iCs/>
          <w:sz w:val="24"/>
          <w:szCs w:val="24"/>
        </w:rPr>
      </w:pP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Примечания: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 При проходе коммуникаций через земельные участки, не находящиеся в государственной или муниципальной собственности, для использования этих участков в целях эксплуатации и ремонта коммуникаций необходимо установление публичных сервитутов (Земельный Кодекс (ст.23); Градостроительный Кодекс (ст.43).</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2. Использование земель, входящих в охранную зону, в иных целях - по согласованию с собственниками сетей.</w:t>
      </w:r>
    </w:p>
    <w:p w:rsidR="001070C6" w:rsidRDefault="001070C6">
      <w:pPr>
        <w:rPr>
          <w:rFonts w:ascii="Times New Roman" w:hAnsi="Times New Roman" w:cs="Times New Roman"/>
          <w:i/>
          <w:iCs/>
          <w:sz w:val="24"/>
          <w:szCs w:val="24"/>
        </w:rPr>
      </w:pPr>
    </w:p>
    <w:p w:rsidR="001070C6" w:rsidRDefault="001070C6">
      <w:pPr>
        <w:rPr>
          <w:rFonts w:ascii="Times New Roman" w:hAnsi="Times New Roman" w:cs="Times New Roman"/>
          <w:i/>
          <w:iCs/>
          <w:sz w:val="24"/>
          <w:szCs w:val="24"/>
        </w:rPr>
      </w:pPr>
    </w:p>
    <w:p w:rsidR="001070C6" w:rsidRDefault="001070C6">
      <w:pPr>
        <w:rPr>
          <w:rFonts w:ascii="Times New Roman" w:hAnsi="Times New Roman" w:cs="Times New Roman"/>
          <w:b/>
          <w:bCs/>
          <w:i/>
          <w:iCs/>
          <w:sz w:val="24"/>
          <w:szCs w:val="24"/>
        </w:rPr>
      </w:pPr>
      <w:bookmarkStart w:id="141" w:name="_Toc465786411"/>
      <w:r>
        <w:rPr>
          <w:rFonts w:ascii="Times New Roman" w:hAnsi="Times New Roman" w:cs="Times New Roman"/>
          <w:b/>
          <w:bCs/>
          <w:i/>
          <w:iCs/>
          <w:sz w:val="24"/>
          <w:szCs w:val="24"/>
        </w:rPr>
        <w:t>Статья 22. Градостроительные регламенты. Зоны сельскохозяйственного использования</w:t>
      </w:r>
      <w:bookmarkEnd w:id="141"/>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Зона предназначена для ведения сельского хозяйства, в том числе размещение зданий и сооружений, используемых для хранения и переработки сельскохозяйственной продукции.</w:t>
      </w:r>
    </w:p>
    <w:p w:rsidR="001070C6" w:rsidRDefault="001070C6">
      <w:pPr>
        <w:rPr>
          <w:rFonts w:ascii="Times New Roman" w:hAnsi="Times New Roman" w:cs="Times New Roman"/>
          <w:b/>
          <w:bCs/>
          <w:i/>
          <w:iCs/>
          <w:sz w:val="24"/>
          <w:szCs w:val="24"/>
        </w:rPr>
      </w:pPr>
    </w:p>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СХ-1 – ЗОНА СЕЛЬХОЗИСПОЛЬЗОВАНИЯ; СХ-2 – ЗОНА СЕЛЬХОЗНАЗНАЧЕНИЯ</w:t>
      </w:r>
    </w:p>
    <w:p w:rsidR="001070C6" w:rsidRDefault="001070C6">
      <w:pPr>
        <w:rPr>
          <w:rFonts w:ascii="Times New Roman" w:hAnsi="Times New Roman" w:cs="Times New Roman"/>
          <w:i/>
          <w:iCs/>
          <w:sz w:val="20"/>
          <w:szCs w:val="20"/>
        </w:rPr>
      </w:pPr>
    </w:p>
    <w:p w:rsidR="001070C6" w:rsidRDefault="001070C6">
      <w:pPr>
        <w:rPr>
          <w:rFonts w:ascii="Times New Roman" w:hAnsi="Times New Roman" w:cs="Times New Roman"/>
          <w:i/>
          <w:iCs/>
          <w:sz w:val="20"/>
          <w:szCs w:val="20"/>
        </w:rPr>
      </w:pPr>
      <w:r>
        <w:rPr>
          <w:rFonts w:ascii="Times New Roman" w:hAnsi="Times New Roman" w:cs="Times New Roman"/>
          <w:i/>
          <w:iCs/>
          <w:sz w:val="20"/>
          <w:szCs w:val="20"/>
        </w:rPr>
        <w:t>Таблица 15</w:t>
      </w:r>
    </w:p>
    <w:p w:rsidR="001070C6" w:rsidRDefault="001070C6">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t xml:space="preserve">Виды разрешенного использования земельных участков и </w:t>
      </w:r>
    </w:p>
    <w:p w:rsidR="001070C6" w:rsidRDefault="001070C6">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t>объектов капитального строительства</w:t>
      </w: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5529"/>
        <w:gridCol w:w="1417"/>
      </w:tblGrid>
      <w:tr w:rsidR="001070C6">
        <w:tc>
          <w:tcPr>
            <w:tcW w:w="2943" w:type="dxa"/>
          </w:tcPr>
          <w:p w:rsidR="001070C6" w:rsidRDefault="001070C6">
            <w:pPr>
              <w:rPr>
                <w:rFonts w:ascii="Times New Roman" w:hAnsi="Times New Roman" w:cs="Times New Roman"/>
                <w:b/>
                <w:bCs/>
                <w:i/>
                <w:iCs/>
                <w:sz w:val="24"/>
                <w:szCs w:val="24"/>
                <w:lang w:eastAsia="en-US"/>
              </w:rPr>
            </w:pPr>
            <w:r>
              <w:rPr>
                <w:rFonts w:ascii="Times New Roman" w:hAnsi="Times New Roman" w:cs="Times New Roman"/>
                <w:b/>
                <w:bCs/>
                <w:i/>
                <w:iCs/>
                <w:sz w:val="24"/>
                <w:szCs w:val="24"/>
              </w:rPr>
              <w:t>Наименование вида разрешенного использования земельного участка</w:t>
            </w:r>
          </w:p>
        </w:tc>
        <w:tc>
          <w:tcPr>
            <w:tcW w:w="5529" w:type="dxa"/>
          </w:tcPr>
          <w:p w:rsidR="001070C6" w:rsidRDefault="001070C6">
            <w:pPr>
              <w:rPr>
                <w:rFonts w:ascii="Times New Roman" w:hAnsi="Times New Roman" w:cs="Times New Roman"/>
                <w:b/>
                <w:bCs/>
                <w:i/>
                <w:iCs/>
                <w:sz w:val="24"/>
                <w:szCs w:val="24"/>
                <w:lang w:eastAsia="en-US"/>
              </w:rPr>
            </w:pPr>
            <w:r>
              <w:rPr>
                <w:rFonts w:ascii="Times New Roman" w:hAnsi="Times New Roman" w:cs="Times New Roman"/>
                <w:b/>
                <w:bCs/>
                <w:i/>
                <w:iCs/>
                <w:sz w:val="24"/>
                <w:szCs w:val="24"/>
              </w:rPr>
              <w:t>Описание вида разрешенного использования земельного участка</w:t>
            </w:r>
          </w:p>
        </w:tc>
        <w:tc>
          <w:tcPr>
            <w:tcW w:w="1417" w:type="dxa"/>
          </w:tcPr>
          <w:p w:rsidR="001070C6" w:rsidRDefault="001070C6">
            <w:pPr>
              <w:rPr>
                <w:rFonts w:ascii="Times New Roman" w:hAnsi="Times New Roman" w:cs="Times New Roman"/>
                <w:b/>
                <w:bCs/>
                <w:i/>
                <w:iCs/>
                <w:sz w:val="24"/>
                <w:szCs w:val="24"/>
                <w:lang w:eastAsia="en-US"/>
              </w:rPr>
            </w:pPr>
            <w:r>
              <w:rPr>
                <w:rFonts w:ascii="Times New Roman" w:hAnsi="Times New Roman" w:cs="Times New Roman"/>
                <w:b/>
                <w:bCs/>
                <w:i/>
                <w:iCs/>
                <w:sz w:val="24"/>
                <w:szCs w:val="24"/>
              </w:rPr>
              <w:t>Код (числовое обозначение) вида разрешенного использования земельного участка</w:t>
            </w:r>
          </w:p>
        </w:tc>
      </w:tr>
      <w:tr w:rsidR="001070C6">
        <w:tc>
          <w:tcPr>
            <w:tcW w:w="9889" w:type="dxa"/>
            <w:gridSpan w:val="3"/>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1. Основные виды разрешенного использования</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Выращивание зерновых и иных сельскохозяйственных культур</w:t>
            </w:r>
          </w:p>
          <w:p w:rsidR="001070C6" w:rsidRDefault="001070C6">
            <w:pPr>
              <w:rPr>
                <w:rFonts w:ascii="Times New Roman" w:hAnsi="Times New Roman" w:cs="Times New Roman"/>
                <w:i/>
                <w:iCs/>
                <w:sz w:val="24"/>
                <w:szCs w:val="24"/>
              </w:rPr>
            </w:pPr>
          </w:p>
        </w:tc>
        <w:tc>
          <w:tcPr>
            <w:tcW w:w="5529" w:type="dxa"/>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17" w:type="dxa"/>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1.2</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Овощеводство</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1.3</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Выращивание тонизирующих, лекарственных, цветочных культур</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1.4</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Садоводство</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1.5</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Ведение огородничества</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13.1</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Ведение садоводства</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садового дома, предназначенного для отдыха и не подлежащего разделу на квартиры;</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хозяйственных строений и сооружений</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13.2</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Ведение дачного хозяйства</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хозяйственных строений и сооружений</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13.3</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Животноводство</w:t>
            </w:r>
            <w:r>
              <w:rPr>
                <w:rFonts w:ascii="Times New Roman" w:hAnsi="Times New Roman" w:cs="Times New Roman"/>
                <w:i/>
                <w:iCs/>
                <w:sz w:val="24"/>
                <w:szCs w:val="24"/>
              </w:rPr>
              <w:tab/>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1.8 - 1.11</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1.7</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Рыбоводство</w:t>
            </w:r>
            <w:r>
              <w:rPr>
                <w:rFonts w:ascii="Times New Roman" w:hAnsi="Times New Roman" w:cs="Times New Roman"/>
                <w:i/>
                <w:iCs/>
                <w:sz w:val="24"/>
                <w:szCs w:val="24"/>
              </w:rPr>
              <w:tab/>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xml:space="preserve">Осуществление хозяйственной деятельности, связанной с разведением и (или) содержанием, выращиванием объектов рыбоводства (аквакультуры); </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зданий, сооружений, оборудования, необходимых для осуществления рыбоводства (аквакультуры)</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1.13</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Хранение и переработка сельскохозяйственной продукции</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1.15</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Ведение личного подсобного хозяйства на полевых участках</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Производство сельскохозяйственной продукции без права возведения объектов капитального строительства</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1.16</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Питомники</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сооружений, необходимых для указанных видов сельскохозяйственного производства</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1.17</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Обеспечение сельскохозяйственного производства</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1.18</w:t>
            </w:r>
          </w:p>
        </w:tc>
      </w:tr>
      <w:tr w:rsidR="001070C6">
        <w:tc>
          <w:tcPr>
            <w:tcW w:w="9889" w:type="dxa"/>
            <w:gridSpan w:val="3"/>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2. Условно разрешенные виды использования</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Обслуживание автотранспорта</w:t>
            </w:r>
          </w:p>
          <w:p w:rsidR="001070C6" w:rsidRDefault="001070C6">
            <w:pPr>
              <w:rPr>
                <w:rFonts w:ascii="Times New Roman" w:hAnsi="Times New Roman" w:cs="Times New Roman"/>
                <w:i/>
                <w:iCs/>
                <w:sz w:val="24"/>
                <w:szCs w:val="24"/>
              </w:rPr>
            </w:pP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4.9</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Автомобильный транспорт</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7.2</w:t>
            </w:r>
          </w:p>
        </w:tc>
      </w:tr>
      <w:tr w:rsidR="001070C6">
        <w:tc>
          <w:tcPr>
            <w:tcW w:w="9889" w:type="dxa"/>
            <w:gridSpan w:val="3"/>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3. Вспомогательные виды разрешенного использования</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Для ведения личного подсобного хозяйства</w:t>
            </w:r>
            <w:r>
              <w:rPr>
                <w:rFonts w:ascii="Times New Roman" w:hAnsi="Times New Roman" w:cs="Times New Roman"/>
                <w:i/>
                <w:iCs/>
                <w:sz w:val="24"/>
                <w:szCs w:val="24"/>
              </w:rPr>
              <w:tab/>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производство сельскохозяйственной продукции;</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гаража и иных вспомогательных сооружений;</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содержание сельскохозяйственных животных</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2.2</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Коммунальное обслуживание</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3.1</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Водные объекты</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Ледники, снежники, ручьи, реки, озера, болота, территориальные моря и другие поверхностные водные объекты</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11.0</w:t>
            </w:r>
          </w:p>
        </w:tc>
      </w:tr>
    </w:tbl>
    <w:p w:rsidR="001070C6" w:rsidRDefault="001070C6">
      <w:pPr>
        <w:rPr>
          <w:rFonts w:ascii="Times New Roman" w:hAnsi="Times New Roman" w:cs="Times New Roman"/>
          <w:b/>
          <w:bCs/>
          <w:i/>
          <w:iCs/>
          <w:sz w:val="24"/>
          <w:szCs w:val="24"/>
        </w:rPr>
      </w:pPr>
    </w:p>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Для объектов капитального строительства, относящихся к содержанию сельскохозяйственных животных: постройки для содержания скота и птицы (код вида разрешённого использования 2.2) – 4 м при соблюдении Федерального закона от 22.07.2008 N 123-ФЗ "Технический регламент о требованиях пожарной безопасности".</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Для бань, гаражей (в том числе индивидуальных), подсобные сооружения и иные вспомогательные сооружения (код вида разрешённого использования 2.2) – 1 м.</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Для хозяйственных строений и сооружений, включенных в виды разрешённого использования с кодами 13.1, 13.2, 13.3 – 1 м.</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Для объектов, включенных в вид разрешённого использования с кодом 4.9 – 0 м.</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1070C6" w:rsidRDefault="001070C6">
      <w:pPr>
        <w:rPr>
          <w:rFonts w:ascii="Times New Roman" w:hAnsi="Times New Roman" w:cs="Times New Roman"/>
          <w:color w:val="000000"/>
          <w:sz w:val="24"/>
          <w:szCs w:val="24"/>
        </w:rPr>
      </w:pPr>
      <w:r>
        <w:rPr>
          <w:rFonts w:ascii="Times New Roman" w:hAnsi="Times New Roman" w:cs="Times New Roman"/>
          <w:i/>
          <w:iCs/>
          <w:sz w:val="24"/>
          <w:szCs w:val="24"/>
        </w:rPr>
        <w:t xml:space="preserve">2. </w:t>
      </w:r>
      <w:r>
        <w:rPr>
          <w:rFonts w:ascii="Times New Roman" w:hAnsi="Times New Roman" w:cs="Times New Roman"/>
          <w:i/>
          <w:iCs/>
          <w:color w:val="000000"/>
          <w:sz w:val="24"/>
          <w:szCs w:val="24"/>
        </w:rPr>
        <w:t>Предельное количество этажей зданий, строений, сооружений – 3 надземных этажа, включая мансардный.</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Для объектов, включенных в вид разрешенного использования с кодами 1.16, 3.1, 7.2, 11.0, не подлежит установлению.</w:t>
      </w:r>
    </w:p>
    <w:p w:rsidR="001070C6" w:rsidRDefault="001070C6">
      <w:pPr>
        <w:rPr>
          <w:rFonts w:ascii="Times New Roman" w:hAnsi="Times New Roman" w:cs="Times New Roman"/>
          <w:i/>
          <w:iCs/>
          <w:sz w:val="20"/>
          <w:szCs w:val="20"/>
        </w:rPr>
      </w:pPr>
      <w:r>
        <w:rPr>
          <w:rFonts w:ascii="Times New Roman" w:hAnsi="Times New Roman" w:cs="Times New Roman"/>
          <w:i/>
          <w:iCs/>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070C6" w:rsidRDefault="001070C6">
      <w:pPr>
        <w:rPr>
          <w:rFonts w:ascii="Times New Roman" w:hAnsi="Times New Roman" w:cs="Times New Roman"/>
          <w:i/>
          <w:iCs/>
          <w:sz w:val="20"/>
          <w:szCs w:val="20"/>
        </w:rPr>
      </w:pPr>
    </w:p>
    <w:p w:rsidR="001070C6" w:rsidRDefault="001070C6">
      <w:pPr>
        <w:rPr>
          <w:rFonts w:ascii="Times New Roman" w:hAnsi="Times New Roman" w:cs="Times New Roman"/>
          <w:i/>
          <w:iCs/>
          <w:sz w:val="20"/>
          <w:szCs w:val="20"/>
        </w:rPr>
      </w:pPr>
    </w:p>
    <w:p w:rsidR="001070C6" w:rsidRDefault="001070C6">
      <w:pPr>
        <w:rPr>
          <w:rFonts w:ascii="Times New Roman" w:hAnsi="Times New Roman" w:cs="Times New Roman"/>
          <w:i/>
          <w:iCs/>
          <w:sz w:val="20"/>
          <w:szCs w:val="20"/>
        </w:rPr>
      </w:pPr>
      <w:r>
        <w:rPr>
          <w:rFonts w:ascii="Times New Roman" w:hAnsi="Times New Roman" w:cs="Times New Roman"/>
          <w:i/>
          <w:iCs/>
          <w:sz w:val="20"/>
          <w:szCs w:val="20"/>
        </w:rPr>
        <w:t>Таблица 16</w:t>
      </w:r>
    </w:p>
    <w:p w:rsidR="001070C6" w:rsidRDefault="001070C6">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t xml:space="preserve">Параметры </w:t>
      </w: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2"/>
        <w:gridCol w:w="2472"/>
        <w:gridCol w:w="2472"/>
        <w:gridCol w:w="2473"/>
      </w:tblGrid>
      <w:tr w:rsidR="001070C6">
        <w:trPr>
          <w:trHeight w:val="1243"/>
        </w:trPr>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Максимальный процент застройки в границах земельного участка, %</w:t>
            </w:r>
          </w:p>
        </w:tc>
      </w:tr>
      <w:tr w:rsidR="001070C6">
        <w:trPr>
          <w:trHeight w:val="80"/>
        </w:trPr>
        <w:tc>
          <w:tcPr>
            <w:tcW w:w="2472" w:type="dxa"/>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1.2</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25000</w:t>
            </w:r>
            <w:r>
              <w:rPr>
                <w:rFonts w:ascii="Times New Roman" w:hAnsi="Times New Roman" w:cs="Times New Roman"/>
                <w:i/>
                <w:iCs/>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20</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1.3</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25000</w:t>
            </w:r>
            <w:r>
              <w:rPr>
                <w:rFonts w:ascii="Times New Roman" w:hAnsi="Times New Roman" w:cs="Times New Roman"/>
                <w:i/>
                <w:iCs/>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20</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1.4</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25000</w:t>
            </w:r>
            <w:r>
              <w:rPr>
                <w:rFonts w:ascii="Times New Roman" w:hAnsi="Times New Roman" w:cs="Times New Roman"/>
                <w:i/>
                <w:iCs/>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20</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1.5</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1500</w:t>
            </w:r>
            <w:r>
              <w:rPr>
                <w:rFonts w:ascii="Times New Roman" w:hAnsi="Times New Roman" w:cs="Times New Roman"/>
                <w:i/>
                <w:iCs/>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20</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13.1</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5000</w:t>
            </w:r>
            <w:r>
              <w:rPr>
                <w:rFonts w:ascii="Times New Roman" w:hAnsi="Times New Roman" w:cs="Times New Roman"/>
                <w:i/>
                <w:iCs/>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20</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13.2</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1500</w:t>
            </w:r>
            <w:r>
              <w:rPr>
                <w:rFonts w:ascii="Times New Roman" w:hAnsi="Times New Roman" w:cs="Times New Roman"/>
                <w:i/>
                <w:iCs/>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20</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13.3</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3000</w:t>
            </w:r>
            <w:r>
              <w:rPr>
                <w:rFonts w:ascii="Times New Roman" w:hAnsi="Times New Roman" w:cs="Times New Roman"/>
                <w:i/>
                <w:iCs/>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20</w:t>
            </w:r>
          </w:p>
        </w:tc>
      </w:tr>
      <w:tr w:rsidR="001070C6">
        <w:trPr>
          <w:trHeight w:val="80"/>
        </w:trPr>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1.7</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50000</w:t>
            </w:r>
            <w:r>
              <w:rPr>
                <w:rFonts w:ascii="Times New Roman" w:hAnsi="Times New Roman" w:cs="Times New Roman"/>
                <w:i/>
                <w:iCs/>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20</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1.13</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20</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1.15</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380</w:t>
            </w:r>
            <w:r>
              <w:rPr>
                <w:rFonts w:ascii="Times New Roman" w:hAnsi="Times New Roman" w:cs="Times New Roman"/>
                <w:i/>
                <w:iCs/>
                <w:sz w:val="24"/>
                <w:szCs w:val="24"/>
                <w:vertAlign w:val="superscript"/>
                <w:lang w:eastAsia="en-US"/>
              </w:rPr>
              <w:t>4</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60</w:t>
            </w:r>
          </w:p>
        </w:tc>
      </w:tr>
      <w:tr w:rsidR="001070C6">
        <w:trPr>
          <w:trHeight w:val="80"/>
        </w:trPr>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1.16</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25000</w:t>
            </w:r>
            <w:r>
              <w:rPr>
                <w:rFonts w:ascii="Times New Roman" w:hAnsi="Times New Roman" w:cs="Times New Roman"/>
                <w:i/>
                <w:iCs/>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1.17</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1.18</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60</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4.9</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25</w:t>
            </w:r>
            <w:r>
              <w:rPr>
                <w:rFonts w:ascii="Times New Roman" w:hAnsi="Times New Roman" w:cs="Times New Roman"/>
                <w:i/>
                <w:iCs/>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80</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7.2</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100</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2.2</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600</w:t>
            </w:r>
            <w:r>
              <w:rPr>
                <w:rFonts w:ascii="Times New Roman" w:hAnsi="Times New Roman" w:cs="Times New Roman"/>
                <w:i/>
                <w:iCs/>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2500</w:t>
            </w:r>
            <w:r>
              <w:rPr>
                <w:rFonts w:ascii="Times New Roman" w:hAnsi="Times New Roman" w:cs="Times New Roman"/>
                <w:i/>
                <w:iCs/>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20</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3.1</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100</w:t>
            </w:r>
          </w:p>
        </w:tc>
      </w:tr>
      <w:tr w:rsidR="001070C6">
        <w:trPr>
          <w:trHeight w:val="80"/>
        </w:trPr>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11.0</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ab/>
              <w:t>НР</w:t>
            </w:r>
            <w:r>
              <w:rPr>
                <w:rFonts w:ascii="Times New Roman" w:hAnsi="Times New Roman" w:cs="Times New Roman"/>
                <w:i/>
                <w:iCs/>
                <w:sz w:val="24"/>
                <w:szCs w:val="24"/>
                <w:vertAlign w:val="superscript"/>
                <w:lang w:eastAsia="en-US"/>
              </w:rPr>
              <w:t>3</w:t>
            </w:r>
          </w:p>
        </w:tc>
      </w:tr>
      <w:tr w:rsidR="001070C6">
        <w:tc>
          <w:tcPr>
            <w:tcW w:w="9889" w:type="dxa"/>
            <w:gridSpan w:val="4"/>
            <w:tcBorders>
              <w:right w:val="single" w:sz="6" w:space="0" w:color="000000"/>
            </w:tcBorders>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Примечания: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vertAlign w:val="superscript"/>
              </w:rPr>
              <w:t>1</w:t>
            </w:r>
            <w:r>
              <w:rPr>
                <w:rFonts w:ascii="Times New Roman" w:hAnsi="Times New Roman" w:cs="Times New Roman"/>
                <w:i/>
                <w:iCs/>
                <w:sz w:val="24"/>
                <w:szCs w:val="24"/>
              </w:rPr>
              <w:t xml:space="preserve"> Площадь участка для стоянки одного автотранспортного средства на автостоянках принимается 25 кв.м на одно машино-место.</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vertAlign w:val="superscript"/>
              </w:rPr>
              <w:t>2</w:t>
            </w:r>
            <w:r>
              <w:rPr>
                <w:rFonts w:ascii="Times New Roman" w:hAnsi="Times New Roman" w:cs="Times New Roman"/>
                <w:i/>
                <w:iCs/>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vertAlign w:val="superscript"/>
                <w:lang w:eastAsia="en-US"/>
              </w:rPr>
              <w:t>3</w:t>
            </w:r>
            <w:r>
              <w:rPr>
                <w:rFonts w:ascii="Times New Roman" w:hAnsi="Times New Roman" w:cs="Times New Roman"/>
                <w:i/>
                <w:iCs/>
                <w:sz w:val="24"/>
                <w:szCs w:val="24"/>
                <w:lang w:eastAsia="en-US"/>
              </w:rPr>
              <w:t xml:space="preserve"> Размеры земельных участков складов принимать в соответствии с приложением Е СП 42.13330.2011</w:t>
            </w:r>
            <w:r>
              <w:rPr>
                <w:rFonts w:ascii="Times New Roman" w:hAnsi="Times New Roman" w:cs="Times New Roman"/>
                <w:i/>
                <w:iCs/>
                <w:sz w:val="24"/>
                <w:szCs w:val="24"/>
              </w:rPr>
              <w:t>Градостроительство. Планировка и застройка городских и сельских поселений.</w:t>
            </w:r>
          </w:p>
        </w:tc>
      </w:tr>
    </w:tbl>
    <w:p w:rsidR="001070C6" w:rsidRDefault="001070C6">
      <w:pPr>
        <w:rPr>
          <w:rFonts w:ascii="Times New Roman" w:hAnsi="Times New Roman" w:cs="Times New Roman"/>
          <w:i/>
          <w:iCs/>
          <w:sz w:val="24"/>
          <w:szCs w:val="24"/>
        </w:rPr>
      </w:pP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Примечания: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 Высота объектов инженерно-технического обеспечения определяется в соответствии с техническими регламентами.</w:t>
      </w:r>
    </w:p>
    <w:p w:rsidR="001070C6" w:rsidRDefault="001070C6">
      <w:pPr>
        <w:rPr>
          <w:rFonts w:ascii="Times New Roman" w:hAnsi="Times New Roman" w:cs="Times New Roman"/>
          <w:i/>
          <w:iCs/>
          <w:sz w:val="24"/>
          <w:szCs w:val="24"/>
        </w:rPr>
      </w:pPr>
    </w:p>
    <w:p w:rsidR="001070C6" w:rsidRDefault="001070C6">
      <w:pPr>
        <w:rPr>
          <w:rFonts w:ascii="Times New Roman" w:hAnsi="Times New Roman" w:cs="Times New Roman"/>
          <w:b/>
          <w:bCs/>
          <w:i/>
          <w:iCs/>
          <w:sz w:val="24"/>
          <w:szCs w:val="24"/>
        </w:rPr>
      </w:pPr>
      <w:bookmarkStart w:id="142" w:name="_Toc465786412"/>
      <w:r>
        <w:rPr>
          <w:rFonts w:ascii="Times New Roman" w:hAnsi="Times New Roman" w:cs="Times New Roman"/>
          <w:b/>
          <w:bCs/>
          <w:i/>
          <w:iCs/>
          <w:sz w:val="24"/>
          <w:szCs w:val="24"/>
        </w:rPr>
        <w:t>Статья 23. Градостроительные регламенты. Зоны рекреационного назначения.</w:t>
      </w:r>
      <w:bookmarkEnd w:id="142"/>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Зона предназначена для размещения мест рекреационного назначения.</w:t>
      </w:r>
    </w:p>
    <w:p w:rsidR="001070C6" w:rsidRDefault="001070C6">
      <w:pPr>
        <w:rPr>
          <w:rFonts w:ascii="Times New Roman" w:hAnsi="Times New Roman" w:cs="Times New Roman"/>
          <w:i/>
          <w:iCs/>
          <w:sz w:val="24"/>
          <w:szCs w:val="24"/>
        </w:rPr>
      </w:pPr>
    </w:p>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Р-1 - ЗОНА РЕКРЕАЦИОННОГО НАЗНАЧЕНИЯ; Р-2 – ЗОНА СПОРТИВНЫХ КОМПЛЕКСОВ И СООРУЖЕНИЙ</w:t>
      </w:r>
    </w:p>
    <w:p w:rsidR="001070C6" w:rsidRDefault="001070C6">
      <w:pPr>
        <w:rPr>
          <w:rFonts w:ascii="Times New Roman" w:hAnsi="Times New Roman" w:cs="Times New Roman"/>
          <w:b/>
          <w:bCs/>
          <w:i/>
          <w:iCs/>
          <w:sz w:val="24"/>
          <w:szCs w:val="24"/>
        </w:rPr>
      </w:pPr>
    </w:p>
    <w:p w:rsidR="001070C6" w:rsidRDefault="001070C6">
      <w:pPr>
        <w:rPr>
          <w:rFonts w:ascii="Times New Roman" w:hAnsi="Times New Roman" w:cs="Times New Roman"/>
          <w:i/>
          <w:iCs/>
          <w:sz w:val="20"/>
          <w:szCs w:val="20"/>
        </w:rPr>
      </w:pPr>
      <w:r>
        <w:rPr>
          <w:rFonts w:ascii="Times New Roman" w:hAnsi="Times New Roman" w:cs="Times New Roman"/>
          <w:i/>
          <w:iCs/>
          <w:sz w:val="20"/>
          <w:szCs w:val="20"/>
        </w:rPr>
        <w:t>Таблица 17</w:t>
      </w:r>
    </w:p>
    <w:p w:rsidR="001070C6" w:rsidRDefault="001070C6">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t xml:space="preserve">Виды разрешенного использования земельных участков и </w:t>
      </w:r>
    </w:p>
    <w:p w:rsidR="001070C6" w:rsidRDefault="001070C6">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t>объектов капитального строительства</w:t>
      </w: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5529"/>
        <w:gridCol w:w="1417"/>
      </w:tblGrid>
      <w:tr w:rsidR="001070C6">
        <w:tc>
          <w:tcPr>
            <w:tcW w:w="2943" w:type="dxa"/>
          </w:tcPr>
          <w:p w:rsidR="001070C6" w:rsidRDefault="001070C6">
            <w:pPr>
              <w:rPr>
                <w:rFonts w:ascii="Times New Roman" w:hAnsi="Times New Roman" w:cs="Times New Roman"/>
                <w:b/>
                <w:bCs/>
                <w:i/>
                <w:iCs/>
                <w:sz w:val="24"/>
                <w:szCs w:val="24"/>
                <w:lang w:eastAsia="en-US"/>
              </w:rPr>
            </w:pPr>
            <w:r>
              <w:rPr>
                <w:rFonts w:ascii="Times New Roman" w:hAnsi="Times New Roman" w:cs="Times New Roman"/>
                <w:b/>
                <w:bCs/>
                <w:i/>
                <w:iCs/>
                <w:sz w:val="24"/>
                <w:szCs w:val="24"/>
              </w:rPr>
              <w:t>Наименование вида разрешенного использования земельного участка</w:t>
            </w:r>
          </w:p>
        </w:tc>
        <w:tc>
          <w:tcPr>
            <w:tcW w:w="5529" w:type="dxa"/>
          </w:tcPr>
          <w:p w:rsidR="001070C6" w:rsidRDefault="001070C6">
            <w:pPr>
              <w:rPr>
                <w:rFonts w:ascii="Times New Roman" w:hAnsi="Times New Roman" w:cs="Times New Roman"/>
                <w:b/>
                <w:bCs/>
                <w:i/>
                <w:iCs/>
                <w:sz w:val="24"/>
                <w:szCs w:val="24"/>
                <w:lang w:eastAsia="en-US"/>
              </w:rPr>
            </w:pPr>
            <w:r>
              <w:rPr>
                <w:rFonts w:ascii="Times New Roman" w:hAnsi="Times New Roman" w:cs="Times New Roman"/>
                <w:b/>
                <w:bCs/>
                <w:i/>
                <w:iCs/>
                <w:sz w:val="24"/>
                <w:szCs w:val="24"/>
              </w:rPr>
              <w:t>Описание вида разрешенного использования земельного участка</w:t>
            </w:r>
          </w:p>
        </w:tc>
        <w:tc>
          <w:tcPr>
            <w:tcW w:w="1417" w:type="dxa"/>
          </w:tcPr>
          <w:p w:rsidR="001070C6" w:rsidRDefault="001070C6">
            <w:pPr>
              <w:rPr>
                <w:rFonts w:ascii="Times New Roman" w:hAnsi="Times New Roman" w:cs="Times New Roman"/>
                <w:b/>
                <w:bCs/>
                <w:i/>
                <w:iCs/>
                <w:sz w:val="24"/>
                <w:szCs w:val="24"/>
                <w:lang w:eastAsia="en-US"/>
              </w:rPr>
            </w:pPr>
            <w:r>
              <w:rPr>
                <w:rFonts w:ascii="Times New Roman" w:hAnsi="Times New Roman" w:cs="Times New Roman"/>
                <w:b/>
                <w:bCs/>
                <w:i/>
                <w:iCs/>
                <w:sz w:val="24"/>
                <w:szCs w:val="24"/>
              </w:rPr>
              <w:t>Код (числовое обозначение) вида разрешенного использования земельного участка</w:t>
            </w:r>
          </w:p>
        </w:tc>
      </w:tr>
      <w:tr w:rsidR="001070C6">
        <w:tc>
          <w:tcPr>
            <w:tcW w:w="9889" w:type="dxa"/>
            <w:gridSpan w:val="3"/>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1. Основные виды разрешенного использования</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lang w:eastAsia="en-US"/>
              </w:rPr>
              <w:t>Гостиничное обслуживание</w:t>
            </w:r>
          </w:p>
        </w:tc>
        <w:tc>
          <w:tcPr>
            <w:tcW w:w="5529" w:type="dxa"/>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4.7</w:t>
            </w:r>
          </w:p>
        </w:tc>
      </w:tr>
      <w:tr w:rsidR="001070C6">
        <w:tc>
          <w:tcPr>
            <w:tcW w:w="2943" w:type="dxa"/>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Природно-познавательный туризм</w:t>
            </w:r>
          </w:p>
        </w:tc>
        <w:tc>
          <w:tcPr>
            <w:tcW w:w="5529" w:type="dxa"/>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осуществление необходимых природоохранных и природовосстановительных мероприятий</w:t>
            </w:r>
          </w:p>
        </w:tc>
        <w:tc>
          <w:tcPr>
            <w:tcW w:w="1417" w:type="dxa"/>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5.2</w:t>
            </w:r>
          </w:p>
        </w:tc>
      </w:tr>
      <w:tr w:rsidR="001070C6">
        <w:tc>
          <w:tcPr>
            <w:tcW w:w="2943" w:type="dxa"/>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Туристическое обслуживание</w:t>
            </w:r>
          </w:p>
        </w:tc>
        <w:tc>
          <w:tcPr>
            <w:tcW w:w="5529" w:type="dxa"/>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размещение детских лагерей</w:t>
            </w:r>
          </w:p>
        </w:tc>
        <w:tc>
          <w:tcPr>
            <w:tcW w:w="1417" w:type="dxa"/>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5.2.1</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xml:space="preserve">Охота и рыбалка </w:t>
            </w:r>
          </w:p>
        </w:tc>
        <w:tc>
          <w:tcPr>
            <w:tcW w:w="5529" w:type="dxa"/>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17" w:type="dxa"/>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5.3</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xml:space="preserve">Причалы для маломерных судов </w:t>
            </w:r>
          </w:p>
        </w:tc>
        <w:tc>
          <w:tcPr>
            <w:tcW w:w="5529" w:type="dxa"/>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417" w:type="dxa"/>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5.4</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Деятельность по особой охране и изучению природы</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9.0</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Охрана природных территорий</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9.1</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Курортная деятельность</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9.2</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Санаторная деятельность</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xml:space="preserve">Размещение санаториев и профилакториев, обеспечивающих оказание услуги по лечению и оздоровлению населения; </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обустройство лечебно-оздоровительных местностей (пляжи, бюветы, места добычи целебной грязи);</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лечебно-оздоровительных лагерей</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9.2.1</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Историко-культурная деятельность</w:t>
            </w:r>
          </w:p>
        </w:tc>
        <w:tc>
          <w:tcPr>
            <w:tcW w:w="5529" w:type="dxa"/>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Зона предназначена для сохранения и изучения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7" w:type="dxa"/>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9.3</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Использование лесов</w:t>
            </w:r>
            <w:r>
              <w:rPr>
                <w:rFonts w:ascii="Times New Roman" w:hAnsi="Times New Roman" w:cs="Times New Roman"/>
                <w:i/>
                <w:iCs/>
                <w:sz w:val="24"/>
                <w:szCs w:val="24"/>
              </w:rPr>
              <w:tab/>
            </w:r>
            <w:r>
              <w:rPr>
                <w:rFonts w:ascii="Times New Roman" w:hAnsi="Times New Roman" w:cs="Times New Roman"/>
                <w:i/>
                <w:iCs/>
                <w:sz w:val="24"/>
                <w:szCs w:val="24"/>
              </w:rPr>
              <w:tab/>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10.0</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Водные объекты</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Ледники, снежники, ручьи, реки, озера, болота, территориальные моря и другие поверхностные водные объекты</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11.0</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Общее пользование водными объектами</w:t>
            </w:r>
          </w:p>
        </w:tc>
        <w:tc>
          <w:tcPr>
            <w:tcW w:w="5529" w:type="dxa"/>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11.1</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Земельные участки (территории) общего пользования</w:t>
            </w:r>
          </w:p>
        </w:tc>
        <w:tc>
          <w:tcPr>
            <w:tcW w:w="5529" w:type="dxa"/>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12.0</w:t>
            </w:r>
          </w:p>
        </w:tc>
      </w:tr>
      <w:tr w:rsidR="001070C6">
        <w:tc>
          <w:tcPr>
            <w:tcW w:w="9889" w:type="dxa"/>
            <w:gridSpan w:val="3"/>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2. Условно разрешенные виды использования - не предусмотрены</w:t>
            </w:r>
          </w:p>
        </w:tc>
      </w:tr>
      <w:tr w:rsidR="001070C6">
        <w:tc>
          <w:tcPr>
            <w:tcW w:w="9889" w:type="dxa"/>
            <w:gridSpan w:val="3"/>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3. Вспомогательные виды разрешенного использования</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Коммунальное обслуживание</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3.1</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Спорт</w:t>
            </w:r>
          </w:p>
          <w:p w:rsidR="001070C6" w:rsidRDefault="001070C6">
            <w:pPr>
              <w:rPr>
                <w:rFonts w:ascii="Times New Roman" w:hAnsi="Times New Roman" w:cs="Times New Roman"/>
                <w:i/>
                <w:iCs/>
                <w:sz w:val="24"/>
                <w:szCs w:val="24"/>
              </w:rPr>
            </w:pP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спортивных баз и лагерей</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5.1</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Автомобильный транспорт</w:t>
            </w: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автомобильных дорог и технически связанных с ними сооружений;</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7.2</w:t>
            </w:r>
          </w:p>
        </w:tc>
      </w:tr>
    </w:tbl>
    <w:p w:rsidR="001070C6" w:rsidRDefault="001070C6">
      <w:pPr>
        <w:rPr>
          <w:rFonts w:ascii="Times New Roman" w:hAnsi="Times New Roman" w:cs="Times New Roman"/>
          <w:b/>
          <w:bCs/>
          <w:i/>
          <w:iCs/>
          <w:sz w:val="24"/>
          <w:szCs w:val="24"/>
        </w:rPr>
      </w:pPr>
    </w:p>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Для объектов, включенных в вид разрешённого использования с кодом 12.0 – 0 м.</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Для объектов, включенных в вид разрешённого использования с кодом 7.2 в соответствии с Федеральным законом от 22.07.2008 N 123-ФЗ "Технический регламент о требованиях пожарной безопасности", для автомобильных дорог – 0 м.</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Для объектов, включенных в вид разрешённого использования с кодом 11.0, не подлежит установлению.</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2. Предельное количество этажей зданий, строений, сооружений - не выше 3 этажей (включая мансардный).</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Для объектов, включенных в вид разрешенного использования с кодами 3.1, 7.2, 9.0, 9.1, 9.2, 9.3, 10.0, 11.0, 11.1, 12.0 не подлежит установлению.</w:t>
      </w:r>
    </w:p>
    <w:p w:rsidR="001070C6" w:rsidRDefault="001070C6">
      <w:pPr>
        <w:rPr>
          <w:rFonts w:ascii="Times New Roman" w:hAnsi="Times New Roman" w:cs="Times New Roman"/>
          <w:i/>
          <w:iCs/>
          <w:sz w:val="20"/>
          <w:szCs w:val="20"/>
        </w:rPr>
      </w:pPr>
      <w:r>
        <w:rPr>
          <w:rFonts w:ascii="Times New Roman" w:hAnsi="Times New Roman" w:cs="Times New Roman"/>
          <w:i/>
          <w:iCs/>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070C6" w:rsidRDefault="001070C6">
      <w:pPr>
        <w:rPr>
          <w:rFonts w:ascii="Times New Roman" w:hAnsi="Times New Roman" w:cs="Times New Roman"/>
          <w:i/>
          <w:iCs/>
          <w:sz w:val="20"/>
          <w:szCs w:val="20"/>
        </w:rPr>
      </w:pPr>
    </w:p>
    <w:p w:rsidR="001070C6" w:rsidRDefault="001070C6">
      <w:pPr>
        <w:rPr>
          <w:rFonts w:ascii="Times New Roman" w:hAnsi="Times New Roman" w:cs="Times New Roman"/>
          <w:i/>
          <w:iCs/>
          <w:sz w:val="20"/>
          <w:szCs w:val="20"/>
        </w:rPr>
      </w:pPr>
      <w:r>
        <w:rPr>
          <w:rFonts w:ascii="Times New Roman" w:hAnsi="Times New Roman" w:cs="Times New Roman"/>
          <w:i/>
          <w:iCs/>
          <w:sz w:val="20"/>
          <w:szCs w:val="20"/>
        </w:rPr>
        <w:t>Таблица 18</w:t>
      </w:r>
    </w:p>
    <w:p w:rsidR="001070C6" w:rsidRDefault="001070C6">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t xml:space="preserve">Параметры </w:t>
      </w: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2"/>
        <w:gridCol w:w="2472"/>
        <w:gridCol w:w="2472"/>
        <w:gridCol w:w="2473"/>
      </w:tblGrid>
      <w:tr w:rsidR="001070C6">
        <w:trPr>
          <w:trHeight w:val="1243"/>
        </w:trPr>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Максимальный процент застройки в границах земельного участка, %</w:t>
            </w:r>
          </w:p>
        </w:tc>
      </w:tr>
      <w:tr w:rsidR="001070C6">
        <w:tc>
          <w:tcPr>
            <w:tcW w:w="2472" w:type="dxa"/>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4.7</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1300</w:t>
            </w:r>
            <w:r>
              <w:rPr>
                <w:rFonts w:ascii="Times New Roman" w:hAnsi="Times New Roman" w:cs="Times New Roman"/>
                <w:i/>
                <w:iCs/>
                <w:sz w:val="24"/>
                <w:szCs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60</w:t>
            </w:r>
          </w:p>
        </w:tc>
      </w:tr>
      <w:tr w:rsidR="001070C6">
        <w:tc>
          <w:tcPr>
            <w:tcW w:w="2472" w:type="dxa"/>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5.2</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1000</w:t>
            </w:r>
            <w:r>
              <w:rPr>
                <w:rFonts w:ascii="Times New Roman" w:hAnsi="Times New Roman" w:cs="Times New Roman"/>
                <w:i/>
                <w:iCs/>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r>
      <w:tr w:rsidR="001070C6">
        <w:tc>
          <w:tcPr>
            <w:tcW w:w="2472" w:type="dxa"/>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5.2.1</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1000</w:t>
            </w:r>
            <w:r>
              <w:rPr>
                <w:rFonts w:ascii="Times New Roman" w:hAnsi="Times New Roman" w:cs="Times New Roman"/>
                <w:i/>
                <w:iCs/>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r>
      <w:tr w:rsidR="001070C6">
        <w:tc>
          <w:tcPr>
            <w:tcW w:w="2472" w:type="dxa"/>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5.3</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1000</w:t>
            </w:r>
            <w:r>
              <w:rPr>
                <w:rFonts w:ascii="Times New Roman" w:hAnsi="Times New Roman" w:cs="Times New Roman"/>
                <w:i/>
                <w:iCs/>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r>
      <w:tr w:rsidR="001070C6">
        <w:tc>
          <w:tcPr>
            <w:tcW w:w="2472" w:type="dxa"/>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5.4</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9.0</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9.1</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9.2</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9.2.1</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1000</w:t>
            </w:r>
            <w:r>
              <w:rPr>
                <w:rFonts w:ascii="Times New Roman" w:hAnsi="Times New Roman" w:cs="Times New Roman"/>
                <w:i/>
                <w:iCs/>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r>
      <w:tr w:rsidR="001070C6">
        <w:tc>
          <w:tcPr>
            <w:tcW w:w="2472" w:type="dxa"/>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9.3</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10.0</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11.0</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r>
      <w:tr w:rsidR="001070C6">
        <w:tc>
          <w:tcPr>
            <w:tcW w:w="2472" w:type="dxa"/>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11.1</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r>
      <w:tr w:rsidR="001070C6">
        <w:tc>
          <w:tcPr>
            <w:tcW w:w="2472" w:type="dxa"/>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12.0</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3.1</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100</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5.1</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600</w:t>
            </w:r>
            <w:r>
              <w:rPr>
                <w:rFonts w:ascii="Times New Roman" w:hAnsi="Times New Roman" w:cs="Times New Roman"/>
                <w:i/>
                <w:iCs/>
                <w:sz w:val="24"/>
                <w:szCs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60</w:t>
            </w:r>
          </w:p>
        </w:tc>
      </w:tr>
      <w:tr w:rsidR="001070C6">
        <w:trPr>
          <w:trHeight w:val="72"/>
        </w:trPr>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7.2</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100</w:t>
            </w:r>
          </w:p>
        </w:tc>
      </w:tr>
      <w:tr w:rsidR="001070C6">
        <w:trPr>
          <w:trHeight w:val="3086"/>
        </w:trPr>
        <w:tc>
          <w:tcPr>
            <w:tcW w:w="9889" w:type="dxa"/>
            <w:gridSpan w:val="4"/>
            <w:tcBorders>
              <w:right w:val="single" w:sz="6" w:space="0" w:color="000000"/>
            </w:tcBorders>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Примечания: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vertAlign w:val="superscript"/>
              </w:rPr>
              <w:t>1</w:t>
            </w:r>
            <w:r>
              <w:rPr>
                <w:rFonts w:ascii="Times New Roman" w:hAnsi="Times New Roman" w:cs="Times New Roman"/>
                <w:i/>
                <w:iCs/>
                <w:sz w:val="24"/>
                <w:szCs w:val="24"/>
              </w:rPr>
              <w:t xml:space="preserve"> Размеры земельных участков объектов принимать в соответствии Приложение 3 к местным нормативам градостроительного проектирования Судьбодаровского сельсовета  Новосергиевского  района Оренбургской области.</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vertAlign w:val="superscript"/>
              </w:rPr>
              <w:t>2</w:t>
            </w:r>
            <w:r>
              <w:rPr>
                <w:rFonts w:ascii="Times New Roman" w:hAnsi="Times New Roman" w:cs="Times New Roman"/>
                <w:i/>
                <w:iCs/>
                <w:sz w:val="24"/>
                <w:szCs w:val="24"/>
              </w:rPr>
              <w:t xml:space="preserve"> Минимальные расчетные показатели площади земельных участков объектов рекреационного назначения, размещаемых за пределами границ населенных пунктов, следует принимать в соответствии с таблицей 12, Приложением 3 «Местных нормативов градостроительного проектирования Судьбодаровского сельсовета Новосергиевского  района Оренбургской области».</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vertAlign w:val="superscript"/>
              </w:rPr>
              <w:t xml:space="preserve">3 </w:t>
            </w:r>
            <w:r>
              <w:rPr>
                <w:rFonts w:ascii="Times New Roman" w:hAnsi="Times New Roman" w:cs="Times New Roman"/>
                <w:i/>
                <w:iCs/>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1070C6" w:rsidRDefault="001070C6">
      <w:pPr>
        <w:rPr>
          <w:rFonts w:ascii="Times New Roman" w:hAnsi="Times New Roman" w:cs="Times New Roman"/>
          <w:i/>
          <w:iCs/>
          <w:sz w:val="24"/>
          <w:szCs w:val="24"/>
        </w:rPr>
      </w:pPr>
    </w:p>
    <w:p w:rsidR="001070C6" w:rsidRDefault="001070C6">
      <w:pPr>
        <w:rPr>
          <w:rFonts w:ascii="Times New Roman" w:hAnsi="Times New Roman" w:cs="Times New Roman"/>
          <w:b/>
          <w:bCs/>
          <w:i/>
          <w:iCs/>
          <w:sz w:val="24"/>
          <w:szCs w:val="24"/>
        </w:rPr>
      </w:pPr>
      <w:bookmarkStart w:id="143" w:name="_Toc465786413"/>
      <w:r>
        <w:rPr>
          <w:rFonts w:ascii="Times New Roman" w:hAnsi="Times New Roman" w:cs="Times New Roman"/>
          <w:b/>
          <w:bCs/>
          <w:i/>
          <w:iCs/>
          <w:sz w:val="24"/>
          <w:szCs w:val="24"/>
        </w:rPr>
        <w:t>Статья 24. Градостроительные регламенты. Зоны специального назначения.</w:t>
      </w:r>
      <w:bookmarkEnd w:id="143"/>
    </w:p>
    <w:p w:rsidR="001070C6" w:rsidRDefault="001070C6">
      <w:pPr>
        <w:rPr>
          <w:rFonts w:ascii="Times New Roman" w:hAnsi="Times New Roman" w:cs="Times New Roman"/>
          <w:b/>
          <w:bCs/>
          <w:i/>
          <w:iCs/>
          <w:sz w:val="24"/>
          <w:szCs w:val="24"/>
        </w:rPr>
      </w:pPr>
    </w:p>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Сп-1 – ЗОНА СКОТОМОГИЛЬНИКОВ, УЧАСТКОВ КОМПОСТИРОВАНИЯ ТБО; Сп-2 – ЗОНА ВОДОЗАБОРНЫХ И ИНЫХ ТЕХНИЧЕСКИХ СООРУЖЕНИЙ; Сп-3 – ЗОНА СПЕЦИАЛЬНОГО НАЗНАЧЕНИЯ, СВЯЗАННАЯ С ЗАХОРОНЕНИЯМИ</w:t>
      </w:r>
    </w:p>
    <w:p w:rsidR="001070C6" w:rsidRDefault="001070C6">
      <w:pPr>
        <w:rPr>
          <w:rFonts w:ascii="Times New Roman" w:hAnsi="Times New Roman" w:cs="Times New Roman"/>
          <w:i/>
          <w:iCs/>
          <w:sz w:val="20"/>
          <w:szCs w:val="20"/>
        </w:rPr>
      </w:pPr>
    </w:p>
    <w:p w:rsidR="001070C6" w:rsidRDefault="001070C6">
      <w:pPr>
        <w:rPr>
          <w:rFonts w:ascii="Times New Roman" w:hAnsi="Times New Roman" w:cs="Times New Roman"/>
          <w:i/>
          <w:iCs/>
          <w:sz w:val="20"/>
          <w:szCs w:val="20"/>
        </w:rPr>
      </w:pPr>
      <w:r>
        <w:rPr>
          <w:rFonts w:ascii="Times New Roman" w:hAnsi="Times New Roman" w:cs="Times New Roman"/>
          <w:i/>
          <w:iCs/>
          <w:sz w:val="20"/>
          <w:szCs w:val="20"/>
        </w:rPr>
        <w:t>Таблица 19</w:t>
      </w:r>
    </w:p>
    <w:p w:rsidR="001070C6" w:rsidRDefault="001070C6">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t xml:space="preserve">Виды разрешенного использования земельных участков и </w:t>
      </w:r>
    </w:p>
    <w:p w:rsidR="001070C6" w:rsidRDefault="001070C6">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t>объектов капитального строительства</w:t>
      </w: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5529"/>
        <w:gridCol w:w="1417"/>
      </w:tblGrid>
      <w:tr w:rsidR="001070C6">
        <w:tc>
          <w:tcPr>
            <w:tcW w:w="2943" w:type="dxa"/>
          </w:tcPr>
          <w:p w:rsidR="001070C6" w:rsidRDefault="001070C6">
            <w:pPr>
              <w:rPr>
                <w:rFonts w:ascii="Times New Roman" w:hAnsi="Times New Roman" w:cs="Times New Roman"/>
                <w:b/>
                <w:bCs/>
                <w:i/>
                <w:iCs/>
                <w:sz w:val="24"/>
                <w:szCs w:val="24"/>
                <w:lang w:eastAsia="en-US"/>
              </w:rPr>
            </w:pPr>
            <w:r>
              <w:rPr>
                <w:rFonts w:ascii="Times New Roman" w:hAnsi="Times New Roman" w:cs="Times New Roman"/>
                <w:b/>
                <w:bCs/>
                <w:i/>
                <w:iCs/>
                <w:sz w:val="24"/>
                <w:szCs w:val="24"/>
              </w:rPr>
              <w:t>Наименование вида разрешенного использования земельного участка</w:t>
            </w:r>
          </w:p>
        </w:tc>
        <w:tc>
          <w:tcPr>
            <w:tcW w:w="5529" w:type="dxa"/>
          </w:tcPr>
          <w:p w:rsidR="001070C6" w:rsidRDefault="001070C6">
            <w:pPr>
              <w:rPr>
                <w:rFonts w:ascii="Times New Roman" w:hAnsi="Times New Roman" w:cs="Times New Roman"/>
                <w:b/>
                <w:bCs/>
                <w:i/>
                <w:iCs/>
                <w:sz w:val="24"/>
                <w:szCs w:val="24"/>
                <w:lang w:eastAsia="en-US"/>
              </w:rPr>
            </w:pPr>
            <w:r>
              <w:rPr>
                <w:rFonts w:ascii="Times New Roman" w:hAnsi="Times New Roman" w:cs="Times New Roman"/>
                <w:b/>
                <w:bCs/>
                <w:i/>
                <w:iCs/>
                <w:sz w:val="24"/>
                <w:szCs w:val="24"/>
              </w:rPr>
              <w:t>Описание вида разрешенного использования земельного участка</w:t>
            </w:r>
          </w:p>
        </w:tc>
        <w:tc>
          <w:tcPr>
            <w:tcW w:w="1417" w:type="dxa"/>
          </w:tcPr>
          <w:p w:rsidR="001070C6" w:rsidRDefault="001070C6">
            <w:pPr>
              <w:rPr>
                <w:rFonts w:ascii="Times New Roman" w:hAnsi="Times New Roman" w:cs="Times New Roman"/>
                <w:b/>
                <w:bCs/>
                <w:i/>
                <w:iCs/>
                <w:sz w:val="24"/>
                <w:szCs w:val="24"/>
                <w:lang w:eastAsia="en-US"/>
              </w:rPr>
            </w:pPr>
            <w:r>
              <w:rPr>
                <w:rFonts w:ascii="Times New Roman" w:hAnsi="Times New Roman" w:cs="Times New Roman"/>
                <w:b/>
                <w:bCs/>
                <w:i/>
                <w:iCs/>
                <w:sz w:val="24"/>
                <w:szCs w:val="24"/>
              </w:rPr>
              <w:t>Код (числовое обозначение) вида разрешенного использования земельного участка</w:t>
            </w:r>
          </w:p>
        </w:tc>
      </w:tr>
      <w:tr w:rsidR="001070C6">
        <w:tc>
          <w:tcPr>
            <w:tcW w:w="9889" w:type="dxa"/>
            <w:gridSpan w:val="3"/>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1. Основные виды разрешенного использования</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Ритуальная деятельность</w:t>
            </w:r>
          </w:p>
          <w:p w:rsidR="001070C6" w:rsidRDefault="001070C6">
            <w:pPr>
              <w:rPr>
                <w:rFonts w:ascii="Times New Roman" w:hAnsi="Times New Roman" w:cs="Times New Roman"/>
                <w:i/>
                <w:iCs/>
                <w:sz w:val="24"/>
                <w:szCs w:val="24"/>
              </w:rPr>
            </w:pP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 xml:space="preserve">Размещение кладбищ, крематориев и мест захоронения; </w:t>
            </w:r>
          </w:p>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размещение соответствующих культовых сооружений</w:t>
            </w:r>
          </w:p>
        </w:tc>
        <w:tc>
          <w:tcPr>
            <w:tcW w:w="1417" w:type="dxa"/>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12.1</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Специальная</w:t>
            </w:r>
          </w:p>
          <w:p w:rsidR="001070C6" w:rsidRDefault="001070C6">
            <w:pPr>
              <w:rPr>
                <w:rFonts w:ascii="Times New Roman" w:hAnsi="Times New Roman" w:cs="Times New Roman"/>
                <w:i/>
                <w:iCs/>
                <w:sz w:val="24"/>
                <w:szCs w:val="24"/>
              </w:rPr>
            </w:pPr>
          </w:p>
        </w:tc>
        <w:tc>
          <w:tcPr>
            <w:tcW w:w="5529" w:type="dxa"/>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417" w:type="dxa"/>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12.2</w:t>
            </w:r>
          </w:p>
        </w:tc>
      </w:tr>
      <w:tr w:rsidR="001070C6">
        <w:trPr>
          <w:trHeight w:val="70"/>
        </w:trPr>
        <w:tc>
          <w:tcPr>
            <w:tcW w:w="9889" w:type="dxa"/>
            <w:gridSpan w:val="3"/>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2. Условно разрешенные виды использования - не предусмотрены</w:t>
            </w:r>
          </w:p>
        </w:tc>
      </w:tr>
      <w:tr w:rsidR="001070C6">
        <w:tc>
          <w:tcPr>
            <w:tcW w:w="9889" w:type="dxa"/>
            <w:gridSpan w:val="3"/>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3. Вспомогательные виды разрешенного использования</w:t>
            </w:r>
          </w:p>
        </w:tc>
      </w:tr>
      <w:tr w:rsidR="001070C6">
        <w:tc>
          <w:tcPr>
            <w:tcW w:w="2943"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Земельные участки (территории) общего пользования</w:t>
            </w:r>
          </w:p>
          <w:p w:rsidR="001070C6" w:rsidRDefault="001070C6">
            <w:pPr>
              <w:rPr>
                <w:rFonts w:ascii="Times New Roman" w:hAnsi="Times New Roman" w:cs="Times New Roman"/>
                <w:i/>
                <w:iCs/>
                <w:sz w:val="24"/>
                <w:szCs w:val="24"/>
              </w:rPr>
            </w:pPr>
          </w:p>
        </w:tc>
        <w:tc>
          <w:tcPr>
            <w:tcW w:w="5529"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12.0</w:t>
            </w:r>
          </w:p>
        </w:tc>
      </w:tr>
    </w:tbl>
    <w:p w:rsidR="001070C6" w:rsidRDefault="001070C6">
      <w:pPr>
        <w:rPr>
          <w:rFonts w:ascii="Times New Roman" w:hAnsi="Times New Roman" w:cs="Times New Roman"/>
          <w:b/>
          <w:bCs/>
          <w:i/>
          <w:iCs/>
          <w:sz w:val="24"/>
          <w:szCs w:val="24"/>
        </w:rPr>
      </w:pPr>
    </w:p>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Для объектов, включенных в вид разрешённого использования с кодом 12.0 – 0 м.</w:t>
      </w:r>
    </w:p>
    <w:p w:rsidR="001070C6" w:rsidRDefault="001070C6">
      <w:pPr>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2. Предельное количество этажей зданий, строений, сооружений – 3 надземных этажа, включая мансардный. </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Для объектов, включенных в вид разрешенного использования с кодами 12.0, 12.1, не подлежит установлению.</w:t>
      </w:r>
    </w:p>
    <w:p w:rsidR="001070C6" w:rsidRDefault="001070C6">
      <w:pPr>
        <w:rPr>
          <w:rFonts w:ascii="Times New Roman" w:hAnsi="Times New Roman" w:cs="Times New Roman"/>
          <w:i/>
          <w:iCs/>
          <w:sz w:val="20"/>
          <w:szCs w:val="20"/>
        </w:rPr>
      </w:pPr>
      <w:r>
        <w:rPr>
          <w:rFonts w:ascii="Times New Roman" w:hAnsi="Times New Roman" w:cs="Times New Roman"/>
          <w:i/>
          <w:iCs/>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070C6" w:rsidRDefault="001070C6">
      <w:pPr>
        <w:rPr>
          <w:rFonts w:ascii="Times New Roman" w:hAnsi="Times New Roman" w:cs="Times New Roman"/>
          <w:i/>
          <w:iCs/>
          <w:sz w:val="20"/>
          <w:szCs w:val="20"/>
        </w:rPr>
      </w:pPr>
      <w:r>
        <w:rPr>
          <w:rFonts w:ascii="Times New Roman" w:hAnsi="Times New Roman" w:cs="Times New Roman"/>
          <w:i/>
          <w:iCs/>
          <w:sz w:val="20"/>
          <w:szCs w:val="20"/>
        </w:rPr>
        <w:t>Таблица 20</w:t>
      </w:r>
    </w:p>
    <w:p w:rsidR="001070C6" w:rsidRDefault="001070C6">
      <w:pPr>
        <w:rPr>
          <w:rFonts w:ascii="Times New Roman" w:hAnsi="Times New Roman" w:cs="Times New Roman"/>
          <w:i/>
          <w:iCs/>
          <w:sz w:val="24"/>
          <w:szCs w:val="24"/>
          <w:lang w:eastAsia="ar-SA"/>
        </w:rPr>
      </w:pPr>
      <w:r>
        <w:rPr>
          <w:rFonts w:ascii="Times New Roman" w:hAnsi="Times New Roman" w:cs="Times New Roman"/>
          <w:i/>
          <w:iCs/>
          <w:sz w:val="24"/>
          <w:szCs w:val="24"/>
          <w:lang w:eastAsia="ar-SA"/>
        </w:rPr>
        <w:t xml:space="preserve">Параметры </w:t>
      </w: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2"/>
        <w:gridCol w:w="2472"/>
        <w:gridCol w:w="2472"/>
        <w:gridCol w:w="2473"/>
      </w:tblGrid>
      <w:tr w:rsidR="001070C6">
        <w:trPr>
          <w:trHeight w:val="1243"/>
        </w:trPr>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Код (числовое обозначение) вида разрешенного использования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Минимальная площадь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b/>
                <w:bCs/>
                <w:i/>
                <w:iCs/>
                <w:sz w:val="24"/>
                <w:szCs w:val="24"/>
              </w:rPr>
            </w:pPr>
            <w:r>
              <w:rPr>
                <w:rFonts w:ascii="Times New Roman" w:hAnsi="Times New Roman" w:cs="Times New Roman"/>
                <w:b/>
                <w:bCs/>
                <w:i/>
                <w:iCs/>
                <w:sz w:val="24"/>
                <w:szCs w:val="24"/>
              </w:rPr>
              <w:t>Максимальный процент застройки в границах земельного участка, %</w:t>
            </w:r>
          </w:p>
        </w:tc>
      </w:tr>
      <w:tr w:rsidR="001070C6">
        <w:tc>
          <w:tcPr>
            <w:tcW w:w="2472" w:type="dxa"/>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12.1</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400 000</w:t>
            </w:r>
            <w:r>
              <w:rPr>
                <w:rFonts w:ascii="Times New Roman" w:hAnsi="Times New Roman" w:cs="Times New Roman"/>
                <w:i/>
                <w:iCs/>
                <w:sz w:val="24"/>
                <w:szCs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80</w:t>
            </w:r>
          </w:p>
        </w:tc>
      </w:tr>
      <w:tr w:rsidR="001070C6">
        <w:tc>
          <w:tcPr>
            <w:tcW w:w="2472" w:type="dxa"/>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rPr>
              <w:t>12.2</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200</w:t>
            </w:r>
            <w:r>
              <w:rPr>
                <w:rFonts w:ascii="Times New Roman" w:hAnsi="Times New Roman" w:cs="Times New Roman"/>
                <w:i/>
                <w:iCs/>
                <w:sz w:val="24"/>
                <w:szCs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80</w:t>
            </w:r>
          </w:p>
        </w:tc>
      </w:tr>
      <w:tr w:rsidR="001070C6">
        <w:tc>
          <w:tcPr>
            <w:tcW w:w="2472" w:type="dxa"/>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12.0</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НР</w:t>
            </w:r>
            <w:r>
              <w:rPr>
                <w:rFonts w:ascii="Times New Roman" w:hAnsi="Times New Roman" w:cs="Times New Roman"/>
                <w:i/>
                <w:iCs/>
                <w:sz w:val="24"/>
                <w:szCs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lang w:eastAsia="en-US"/>
              </w:rPr>
              <w:tab/>
              <w:t>НР</w:t>
            </w:r>
            <w:r>
              <w:rPr>
                <w:rFonts w:ascii="Times New Roman" w:hAnsi="Times New Roman" w:cs="Times New Roman"/>
                <w:i/>
                <w:iCs/>
                <w:sz w:val="24"/>
                <w:szCs w:val="24"/>
                <w:vertAlign w:val="superscript"/>
                <w:lang w:eastAsia="en-US"/>
              </w:rPr>
              <w:t>3</w:t>
            </w:r>
          </w:p>
        </w:tc>
      </w:tr>
      <w:tr w:rsidR="001070C6">
        <w:tc>
          <w:tcPr>
            <w:tcW w:w="9889" w:type="dxa"/>
            <w:gridSpan w:val="4"/>
            <w:tcBorders>
              <w:right w:val="single" w:sz="6" w:space="0" w:color="000000"/>
            </w:tcBorders>
          </w:tcPr>
          <w:p w:rsidR="001070C6" w:rsidRDefault="001070C6">
            <w:pPr>
              <w:rPr>
                <w:rFonts w:ascii="Times New Roman" w:hAnsi="Times New Roman" w:cs="Times New Roman"/>
                <w:i/>
                <w:iCs/>
                <w:sz w:val="24"/>
                <w:szCs w:val="24"/>
              </w:rPr>
            </w:pPr>
            <w:r>
              <w:rPr>
                <w:rFonts w:ascii="Times New Roman" w:hAnsi="Times New Roman" w:cs="Times New Roman"/>
                <w:i/>
                <w:iCs/>
                <w:sz w:val="24"/>
                <w:szCs w:val="24"/>
              </w:rPr>
              <w:t>Примечания:</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vertAlign w:val="superscript"/>
              </w:rPr>
              <w:t>1</w:t>
            </w:r>
            <w:r>
              <w:rPr>
                <w:rFonts w:ascii="Times New Roman" w:hAnsi="Times New Roman" w:cs="Times New Roman"/>
                <w:i/>
                <w:iCs/>
                <w:sz w:val="24"/>
                <w:szCs w:val="24"/>
              </w:rPr>
              <w:t xml:space="preserve"> Размер земельного участка для кладбища определяется исходя из нормы 0,24 га на 1 тыс. человек населенного пункта.</w:t>
            </w:r>
          </w:p>
          <w:p w:rsidR="001070C6" w:rsidRDefault="001070C6">
            <w:pPr>
              <w:rPr>
                <w:rFonts w:ascii="Times New Roman" w:hAnsi="Times New Roman" w:cs="Times New Roman"/>
                <w:i/>
                <w:iCs/>
                <w:sz w:val="24"/>
                <w:szCs w:val="24"/>
              </w:rPr>
            </w:pPr>
            <w:r>
              <w:rPr>
                <w:rFonts w:ascii="Times New Roman" w:hAnsi="Times New Roman" w:cs="Times New Roman"/>
                <w:i/>
                <w:iCs/>
                <w:sz w:val="24"/>
                <w:szCs w:val="24"/>
                <w:vertAlign w:val="superscript"/>
              </w:rPr>
              <w:t>2</w:t>
            </w:r>
            <w:r>
              <w:rPr>
                <w:rFonts w:ascii="Times New Roman" w:hAnsi="Times New Roman" w:cs="Times New Roman"/>
                <w:i/>
                <w:iCs/>
                <w:sz w:val="24"/>
                <w:szCs w:val="24"/>
              </w:rPr>
              <w:t xml:space="preserve"> Минимальные расчетные показатели площади земельных участков предприятий и сооружений по обезвреживанию, транспортировке и переработке твердых бытовых отходов устанавливаются «Местными нормативами градостроительного проектирования Судьбодаровского сельсовета Новосергиевского  района Оренбургской области».</w:t>
            </w:r>
          </w:p>
          <w:p w:rsidR="001070C6" w:rsidRDefault="001070C6">
            <w:pPr>
              <w:rPr>
                <w:rFonts w:ascii="Times New Roman" w:hAnsi="Times New Roman" w:cs="Times New Roman"/>
                <w:i/>
                <w:iCs/>
                <w:sz w:val="24"/>
                <w:szCs w:val="24"/>
                <w:lang w:eastAsia="en-US"/>
              </w:rPr>
            </w:pPr>
            <w:r>
              <w:rPr>
                <w:rFonts w:ascii="Times New Roman" w:hAnsi="Times New Roman" w:cs="Times New Roman"/>
                <w:i/>
                <w:iCs/>
                <w:sz w:val="24"/>
                <w:szCs w:val="24"/>
                <w:vertAlign w:val="superscript"/>
              </w:rPr>
              <w:t>3</w:t>
            </w:r>
            <w:r>
              <w:rPr>
                <w:rFonts w:ascii="Times New Roman" w:hAnsi="Times New Roman" w:cs="Times New Roman"/>
                <w:i/>
                <w:iCs/>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tc>
      </w:tr>
    </w:tbl>
    <w:p w:rsidR="001070C6" w:rsidRDefault="001070C6">
      <w:pPr>
        <w:spacing w:after="0"/>
        <w:ind w:firstLine="709"/>
        <w:jc w:val="both"/>
        <w:rPr>
          <w:rFonts w:ascii="Times New Roman" w:hAnsi="Times New Roman" w:cs="Times New Roman"/>
          <w:b/>
          <w:bCs/>
          <w:sz w:val="28"/>
          <w:szCs w:val="28"/>
        </w:rPr>
      </w:pPr>
    </w:p>
    <w:p w:rsidR="001070C6" w:rsidRDefault="001070C6">
      <w:pPr>
        <w:autoSpaceDE w:val="0"/>
        <w:autoSpaceDN w:val="0"/>
        <w:adjustRightInd w:val="0"/>
        <w:spacing w:after="0" w:line="240" w:lineRule="auto"/>
        <w:jc w:val="both"/>
        <w:rPr>
          <w:rFonts w:ascii="Times New Roman" w:hAnsi="Times New Roman" w:cs="Times New Roman"/>
          <w:b/>
          <w:bCs/>
          <w:color w:val="00B050"/>
          <w:sz w:val="24"/>
          <w:szCs w:val="24"/>
        </w:rPr>
      </w:pPr>
    </w:p>
    <w:p w:rsidR="001070C6" w:rsidRDefault="001070C6">
      <w:pPr>
        <w:pStyle w:val="ListParagraph"/>
        <w:tabs>
          <w:tab w:val="left" w:pos="0"/>
          <w:tab w:val="left" w:pos="1080"/>
        </w:tabs>
        <w:suppressAutoHyphen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 Опубликовать (обнародовать) настоящее решение в соответствии с Уставом муниципального образования Судьбодаровский сельсовет Новосергиевского района Оренбургской области. </w:t>
      </w:r>
    </w:p>
    <w:p w:rsidR="001070C6" w:rsidRDefault="001070C6">
      <w:pPr>
        <w:tabs>
          <w:tab w:val="left" w:pos="0"/>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Решение вступает в силу после его официального опубликования (обнародования).</w:t>
      </w:r>
    </w:p>
    <w:p w:rsidR="001070C6" w:rsidRDefault="001070C6">
      <w:pPr>
        <w:spacing w:after="0"/>
        <w:jc w:val="both"/>
        <w:rPr>
          <w:rFonts w:ascii="Times New Roman" w:hAnsi="Times New Roman" w:cs="Times New Roman"/>
          <w:sz w:val="28"/>
          <w:szCs w:val="28"/>
        </w:rPr>
      </w:pPr>
    </w:p>
    <w:p w:rsidR="001070C6" w:rsidRDefault="001070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Председатель Совета депутатов  </w:t>
      </w:r>
    </w:p>
    <w:p w:rsidR="001070C6" w:rsidRDefault="001070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1070C6" w:rsidRDefault="001070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Судьбодаровский сельсовет                                                                Ю.В. Осипов</w:t>
      </w:r>
    </w:p>
    <w:p w:rsidR="001070C6" w:rsidRDefault="001070C6">
      <w:pPr>
        <w:pStyle w:val="BodyText"/>
        <w:jc w:val="both"/>
        <w:rPr>
          <w:rFonts w:ascii="Times New Roman" w:hAnsi="Times New Roman" w:cs="Times New Roman"/>
          <w:lang w:val="ru-RU"/>
        </w:rPr>
      </w:pPr>
    </w:p>
    <w:p w:rsidR="001070C6" w:rsidRDefault="001070C6">
      <w:pPr>
        <w:pStyle w:val="BodyText"/>
        <w:jc w:val="both"/>
        <w:rPr>
          <w:rFonts w:ascii="Times New Roman" w:hAnsi="Times New Roman" w:cs="Times New Roman"/>
          <w:lang w:val="ru-RU"/>
        </w:rPr>
      </w:pPr>
    </w:p>
    <w:p w:rsidR="001070C6" w:rsidRDefault="001070C6">
      <w:pPr>
        <w:pStyle w:val="BodyText"/>
        <w:jc w:val="both"/>
        <w:rPr>
          <w:rFonts w:ascii="Times New Roman" w:hAnsi="Times New Roman" w:cs="Times New Roman"/>
          <w:lang w:val="ru-RU"/>
        </w:rPr>
      </w:pPr>
      <w:r>
        <w:rPr>
          <w:rFonts w:ascii="Times New Roman" w:hAnsi="Times New Roman" w:cs="Times New Roman"/>
          <w:lang w:val="ru-RU"/>
        </w:rPr>
        <w:t xml:space="preserve">Разослано: в дело, прокурору </w:t>
      </w:r>
    </w:p>
    <w:sectPr w:rsidR="001070C6" w:rsidSect="001070C6">
      <w:headerReference w:type="default"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0C6" w:rsidRDefault="001070C6">
      <w:pPr>
        <w:spacing w:after="0" w:line="240" w:lineRule="auto"/>
      </w:pPr>
      <w:r>
        <w:separator/>
      </w:r>
    </w:p>
  </w:endnote>
  <w:endnote w:type="continuationSeparator" w:id="0">
    <w:p w:rsidR="001070C6" w:rsidRDefault="001070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0C6" w:rsidRDefault="001070C6">
    <w:pPr>
      <w:rPr>
        <w:rFonts w:ascii="Times New Roman" w:hAnsi="Times New Roman" w:cs="Times New Roman"/>
        <w:i/>
        <w:iCs/>
        <w:sz w:val="20"/>
        <w:szCs w:val="20"/>
      </w:rPr>
    </w:pPr>
  </w:p>
  <w:p w:rsidR="001070C6" w:rsidRDefault="001070C6">
    <w:pPr>
      <w:rPr>
        <w:rFonts w:ascii="Times New Roman" w:hAnsi="Times New Roman" w:cs="Times New Roman"/>
        <w:i/>
        <w:iCs/>
      </w:rPr>
    </w:pPr>
    <w:r>
      <w:rPr>
        <w:rFonts w:ascii="Times New Roman" w:hAnsi="Times New Roman" w:cs="Times New Roman"/>
        <w:i/>
        <w:iCs/>
      </w:rPr>
      <w:fldChar w:fldCharType="begin"/>
    </w:r>
    <w:r>
      <w:rPr>
        <w:rFonts w:ascii="Times New Roman" w:hAnsi="Times New Roman" w:cs="Times New Roman"/>
        <w:i/>
        <w:iCs/>
      </w:rPr>
      <w:instrText>PAGE   \* MERGEFORMAT</w:instrText>
    </w:r>
    <w:r>
      <w:rPr>
        <w:rFonts w:ascii="Times New Roman" w:hAnsi="Times New Roman" w:cs="Times New Roman"/>
        <w:i/>
        <w:iCs/>
      </w:rPr>
      <w:fldChar w:fldCharType="separate"/>
    </w:r>
    <w:r>
      <w:rPr>
        <w:rFonts w:ascii="Times New Roman" w:hAnsi="Times New Roman" w:cs="Times New Roman"/>
        <w:i/>
        <w:iCs/>
        <w:noProof/>
      </w:rPr>
      <w:t>4</w:t>
    </w:r>
    <w:r>
      <w:rPr>
        <w:rFonts w:ascii="Times New Roman" w:hAnsi="Times New Roman" w:cs="Times New Roman"/>
        <w:i/>
        <w:iCs/>
      </w:rPr>
      <w:fldChar w:fldCharType="end"/>
    </w:r>
  </w:p>
  <w:p w:rsidR="001070C6" w:rsidRDefault="001070C6">
    <w:pP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0C6" w:rsidRDefault="001070C6">
      <w:pPr>
        <w:spacing w:after="0" w:line="240" w:lineRule="auto"/>
      </w:pPr>
      <w:r>
        <w:separator/>
      </w:r>
    </w:p>
  </w:footnote>
  <w:footnote w:type="continuationSeparator" w:id="0">
    <w:p w:rsidR="001070C6" w:rsidRDefault="001070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0C6" w:rsidRDefault="001070C6">
    <w:pP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rPr>
        <w:rFonts w:ascii="Times New Roman" w:hAnsi="Times New Roman" w:cs="Times New Roman"/>
      </w:rPr>
    </w:lvl>
    <w:lvl w:ilvl="2">
      <w:start w:val="1"/>
      <w:numFmt w:val="none"/>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Times New Roman" w:hAnsi="Times New Roman" w:cs="Times New Roman"/>
      </w:rPr>
    </w:lvl>
    <w:lvl w:ilvl="4">
      <w:start w:val="1"/>
      <w:numFmt w:val="none"/>
      <w:suff w:val="nothing"/>
      <w:lvlText w:val=""/>
      <w:lvlJc w:val="left"/>
      <w:pPr>
        <w:tabs>
          <w:tab w:val="num" w:pos="0"/>
        </w:tabs>
        <w:ind w:left="1008" w:hanging="1008"/>
      </w:pPr>
      <w:rPr>
        <w:rFonts w:ascii="Times New Roman" w:hAnsi="Times New Roman" w:cs="Times New Roman"/>
      </w:rPr>
    </w:lvl>
    <w:lvl w:ilvl="5">
      <w:start w:val="1"/>
      <w:numFmt w:val="none"/>
      <w:suff w:val="nothing"/>
      <w:lvlText w:val=""/>
      <w:lvlJc w:val="left"/>
      <w:pPr>
        <w:tabs>
          <w:tab w:val="num" w:pos="0"/>
        </w:tabs>
        <w:ind w:left="1152" w:hanging="1152"/>
      </w:pPr>
      <w:rPr>
        <w:rFonts w:ascii="Times New Roman" w:hAnsi="Times New Roman" w:cs="Times New Roman"/>
      </w:rPr>
    </w:lvl>
    <w:lvl w:ilvl="6">
      <w:start w:val="1"/>
      <w:numFmt w:val="none"/>
      <w:suff w:val="nothing"/>
      <w:lvlText w:val=""/>
      <w:lvlJc w:val="left"/>
      <w:pPr>
        <w:tabs>
          <w:tab w:val="num" w:pos="0"/>
        </w:tabs>
        <w:ind w:left="1296" w:hanging="1296"/>
      </w:pPr>
      <w:rPr>
        <w:rFonts w:ascii="Times New Roman" w:hAnsi="Times New Roman" w:cs="Times New Roman"/>
      </w:rPr>
    </w:lvl>
    <w:lvl w:ilvl="7">
      <w:start w:val="1"/>
      <w:numFmt w:val="none"/>
      <w:suff w:val="nothing"/>
      <w:lvlText w:val=""/>
      <w:lvlJc w:val="left"/>
      <w:pPr>
        <w:tabs>
          <w:tab w:val="num" w:pos="0"/>
        </w:tabs>
        <w:ind w:left="1440" w:hanging="1440"/>
      </w:pPr>
      <w:rPr>
        <w:rFonts w:ascii="Times New Roman" w:hAnsi="Times New Roman" w:cs="Times New Roman"/>
      </w:rPr>
    </w:lvl>
    <w:lvl w:ilvl="8">
      <w:start w:val="1"/>
      <w:numFmt w:val="none"/>
      <w:suff w:val="nothing"/>
      <w:lvlText w:val=""/>
      <w:lvlJc w:val="left"/>
      <w:pPr>
        <w:tabs>
          <w:tab w:val="num" w:pos="0"/>
        </w:tabs>
        <w:ind w:left="1584" w:hanging="1584"/>
      </w:pPr>
      <w:rPr>
        <w:rFonts w:ascii="Times New Roman" w:hAnsi="Times New Roman"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
    <w:nsid w:val="01C51505"/>
    <w:multiLevelType w:val="hybridMultilevel"/>
    <w:tmpl w:val="68F02A60"/>
    <w:lvl w:ilvl="0" w:tplc="04190011">
      <w:start w:val="1"/>
      <w:numFmt w:val="decimal"/>
      <w:lvlText w:val="%1)"/>
      <w:lvlJc w:val="left"/>
      <w:pPr>
        <w:tabs>
          <w:tab w:val="num" w:pos="1800"/>
        </w:tabs>
        <w:ind w:left="1800" w:hanging="360"/>
      </w:pPr>
      <w:rPr>
        <w:rFonts w:ascii="Times New Roman" w:hAnsi="Times New Roman" w:cs="Times New Roman"/>
      </w:rPr>
    </w:lvl>
    <w:lvl w:ilvl="1" w:tplc="04190019">
      <w:start w:val="1"/>
      <w:numFmt w:val="lowerLetter"/>
      <w:lvlText w:val="%2."/>
      <w:lvlJc w:val="left"/>
      <w:pPr>
        <w:tabs>
          <w:tab w:val="num" w:pos="2160"/>
        </w:tabs>
        <w:ind w:left="2160" w:hanging="360"/>
      </w:pPr>
      <w:rPr>
        <w:rFonts w:ascii="Times New Roman" w:hAnsi="Times New Roman" w:cs="Times New Roman"/>
      </w:rPr>
    </w:lvl>
    <w:lvl w:ilvl="2" w:tplc="0419001B">
      <w:start w:val="1"/>
      <w:numFmt w:val="lowerRoman"/>
      <w:lvlText w:val="%3."/>
      <w:lvlJc w:val="right"/>
      <w:pPr>
        <w:tabs>
          <w:tab w:val="num" w:pos="2880"/>
        </w:tabs>
        <w:ind w:left="2880" w:hanging="180"/>
      </w:pPr>
      <w:rPr>
        <w:rFonts w:ascii="Times New Roman" w:hAnsi="Times New Roman" w:cs="Times New Roman"/>
      </w:rPr>
    </w:lvl>
    <w:lvl w:ilvl="3" w:tplc="0419000F">
      <w:start w:val="1"/>
      <w:numFmt w:val="decimal"/>
      <w:lvlText w:val="%4."/>
      <w:lvlJc w:val="left"/>
      <w:pPr>
        <w:tabs>
          <w:tab w:val="num" w:pos="3600"/>
        </w:tabs>
        <w:ind w:left="3600" w:hanging="360"/>
      </w:pPr>
      <w:rPr>
        <w:rFonts w:ascii="Times New Roman" w:hAnsi="Times New Roman" w:cs="Times New Roman"/>
      </w:rPr>
    </w:lvl>
    <w:lvl w:ilvl="4" w:tplc="04190019">
      <w:start w:val="1"/>
      <w:numFmt w:val="lowerLetter"/>
      <w:lvlText w:val="%5."/>
      <w:lvlJc w:val="left"/>
      <w:pPr>
        <w:tabs>
          <w:tab w:val="num" w:pos="4320"/>
        </w:tabs>
        <w:ind w:left="4320" w:hanging="360"/>
      </w:pPr>
      <w:rPr>
        <w:rFonts w:ascii="Times New Roman" w:hAnsi="Times New Roman" w:cs="Times New Roman"/>
      </w:rPr>
    </w:lvl>
    <w:lvl w:ilvl="5" w:tplc="0419001B">
      <w:start w:val="1"/>
      <w:numFmt w:val="lowerRoman"/>
      <w:lvlText w:val="%6."/>
      <w:lvlJc w:val="right"/>
      <w:pPr>
        <w:tabs>
          <w:tab w:val="num" w:pos="5040"/>
        </w:tabs>
        <w:ind w:left="5040" w:hanging="180"/>
      </w:pPr>
      <w:rPr>
        <w:rFonts w:ascii="Times New Roman" w:hAnsi="Times New Roman" w:cs="Times New Roman"/>
      </w:rPr>
    </w:lvl>
    <w:lvl w:ilvl="6" w:tplc="0419000F">
      <w:start w:val="1"/>
      <w:numFmt w:val="decimal"/>
      <w:lvlText w:val="%7."/>
      <w:lvlJc w:val="left"/>
      <w:pPr>
        <w:tabs>
          <w:tab w:val="num" w:pos="5760"/>
        </w:tabs>
        <w:ind w:left="5760" w:hanging="360"/>
      </w:pPr>
      <w:rPr>
        <w:rFonts w:ascii="Times New Roman" w:hAnsi="Times New Roman" w:cs="Times New Roman"/>
      </w:rPr>
    </w:lvl>
    <w:lvl w:ilvl="7" w:tplc="04190019">
      <w:start w:val="1"/>
      <w:numFmt w:val="lowerLetter"/>
      <w:lvlText w:val="%8."/>
      <w:lvlJc w:val="left"/>
      <w:pPr>
        <w:tabs>
          <w:tab w:val="num" w:pos="6480"/>
        </w:tabs>
        <w:ind w:left="6480" w:hanging="360"/>
      </w:pPr>
      <w:rPr>
        <w:rFonts w:ascii="Times New Roman" w:hAnsi="Times New Roman" w:cs="Times New Roman"/>
      </w:rPr>
    </w:lvl>
    <w:lvl w:ilvl="8" w:tplc="0419001B">
      <w:start w:val="1"/>
      <w:numFmt w:val="lowerRoman"/>
      <w:lvlText w:val="%9."/>
      <w:lvlJc w:val="right"/>
      <w:pPr>
        <w:tabs>
          <w:tab w:val="num" w:pos="7200"/>
        </w:tabs>
        <w:ind w:left="7200" w:hanging="180"/>
      </w:pPr>
      <w:rPr>
        <w:rFonts w:ascii="Times New Roman" w:hAnsi="Times New Roman" w:cs="Times New Roman"/>
      </w:rPr>
    </w:lvl>
  </w:abstractNum>
  <w:abstractNum w:abstractNumId="3">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
    <w:nsid w:val="084914B5"/>
    <w:multiLevelType w:val="hybridMultilevel"/>
    <w:tmpl w:val="3DAC59A2"/>
    <w:lvl w:ilvl="0" w:tplc="9F3086A2">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1DF044A3"/>
    <w:multiLevelType w:val="hybridMultilevel"/>
    <w:tmpl w:val="B54C9F90"/>
    <w:lvl w:ilvl="0" w:tplc="AC2A6C7E">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6">
    <w:nsid w:val="1E6B13CB"/>
    <w:multiLevelType w:val="hybridMultilevel"/>
    <w:tmpl w:val="09C07930"/>
    <w:lvl w:ilvl="0" w:tplc="AC2A6C7E">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7">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8">
    <w:nsid w:val="26967673"/>
    <w:multiLevelType w:val="hybridMultilevel"/>
    <w:tmpl w:val="E8861E22"/>
    <w:lvl w:ilvl="0" w:tplc="04190011">
      <w:start w:val="1"/>
      <w:numFmt w:val="decimal"/>
      <w:lvlText w:val="%1)"/>
      <w:lvlJc w:val="left"/>
      <w:pPr>
        <w:tabs>
          <w:tab w:val="num" w:pos="720"/>
        </w:tabs>
        <w:ind w:left="720" w:hanging="360"/>
      </w:pPr>
      <w:rPr>
        <w:rFonts w:ascii="Times New Roman" w:hAnsi="Times New Roman" w:cs="Times New Roman"/>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9">
    <w:nsid w:val="2A496873"/>
    <w:multiLevelType w:val="hybridMultilevel"/>
    <w:tmpl w:val="A75E5050"/>
    <w:lvl w:ilvl="0" w:tplc="9F3086A2">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1">
    <w:nsid w:val="2BCA2089"/>
    <w:multiLevelType w:val="hybridMultilevel"/>
    <w:tmpl w:val="D16E049A"/>
    <w:lvl w:ilvl="0" w:tplc="AC2A6C7E">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2">
    <w:nsid w:val="2F283BF3"/>
    <w:multiLevelType w:val="hybridMultilevel"/>
    <w:tmpl w:val="0F744892"/>
    <w:lvl w:ilvl="0" w:tplc="9F3086A2">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319A177F"/>
    <w:multiLevelType w:val="hybridMultilevel"/>
    <w:tmpl w:val="336032A8"/>
    <w:lvl w:ilvl="0" w:tplc="AC2A6C7E">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82061A7"/>
    <w:multiLevelType w:val="hybridMultilevel"/>
    <w:tmpl w:val="88B61C0E"/>
    <w:lvl w:ilvl="0" w:tplc="1D4A093C">
      <w:start w:val="1"/>
      <w:numFmt w:val="decimal"/>
      <w:lvlText w:val="%1."/>
      <w:lvlJc w:val="left"/>
      <w:pPr>
        <w:ind w:left="1050" w:hanging="1050"/>
      </w:pPr>
      <w:rPr>
        <w:rFonts w:ascii="Times New Roman" w:hAnsi="Times New Roman" w:cs="Times New Roman" w:hint="default"/>
      </w:rPr>
    </w:lvl>
    <w:lvl w:ilvl="1" w:tplc="04190019">
      <w:start w:val="1"/>
      <w:numFmt w:val="lowerLetter"/>
      <w:lvlText w:val="%2."/>
      <w:lvlJc w:val="left"/>
      <w:pPr>
        <w:ind w:left="1800" w:hanging="360"/>
      </w:pPr>
      <w:rPr>
        <w:rFonts w:ascii="Times New Roman" w:hAnsi="Times New Roman" w:cs="Times New Roman"/>
      </w:rPr>
    </w:lvl>
    <w:lvl w:ilvl="2" w:tplc="0419001B">
      <w:start w:val="1"/>
      <w:numFmt w:val="lowerRoman"/>
      <w:lvlText w:val="%3."/>
      <w:lvlJc w:val="right"/>
      <w:pPr>
        <w:ind w:left="2520" w:hanging="180"/>
      </w:pPr>
      <w:rPr>
        <w:rFonts w:ascii="Times New Roman" w:hAnsi="Times New Roman" w:cs="Times New Roman"/>
      </w:rPr>
    </w:lvl>
    <w:lvl w:ilvl="3" w:tplc="0419000F">
      <w:start w:val="1"/>
      <w:numFmt w:val="decimal"/>
      <w:lvlText w:val="%4."/>
      <w:lvlJc w:val="left"/>
      <w:pPr>
        <w:ind w:left="3240" w:hanging="360"/>
      </w:pPr>
      <w:rPr>
        <w:rFonts w:ascii="Times New Roman" w:hAnsi="Times New Roman" w:cs="Times New Roman"/>
      </w:rPr>
    </w:lvl>
    <w:lvl w:ilvl="4" w:tplc="04190019">
      <w:start w:val="1"/>
      <w:numFmt w:val="lowerLetter"/>
      <w:lvlText w:val="%5."/>
      <w:lvlJc w:val="left"/>
      <w:pPr>
        <w:ind w:left="3960" w:hanging="360"/>
      </w:pPr>
      <w:rPr>
        <w:rFonts w:ascii="Times New Roman" w:hAnsi="Times New Roman" w:cs="Times New Roman"/>
      </w:rPr>
    </w:lvl>
    <w:lvl w:ilvl="5" w:tplc="0419001B">
      <w:start w:val="1"/>
      <w:numFmt w:val="lowerRoman"/>
      <w:lvlText w:val="%6."/>
      <w:lvlJc w:val="right"/>
      <w:pPr>
        <w:ind w:left="4680" w:hanging="180"/>
      </w:pPr>
      <w:rPr>
        <w:rFonts w:ascii="Times New Roman" w:hAnsi="Times New Roman" w:cs="Times New Roman"/>
      </w:rPr>
    </w:lvl>
    <w:lvl w:ilvl="6" w:tplc="0419000F">
      <w:start w:val="1"/>
      <w:numFmt w:val="decimal"/>
      <w:lvlText w:val="%7."/>
      <w:lvlJc w:val="left"/>
      <w:pPr>
        <w:ind w:left="5400" w:hanging="360"/>
      </w:pPr>
      <w:rPr>
        <w:rFonts w:ascii="Times New Roman" w:hAnsi="Times New Roman" w:cs="Times New Roman"/>
      </w:rPr>
    </w:lvl>
    <w:lvl w:ilvl="7" w:tplc="04190019">
      <w:start w:val="1"/>
      <w:numFmt w:val="lowerLetter"/>
      <w:lvlText w:val="%8."/>
      <w:lvlJc w:val="left"/>
      <w:pPr>
        <w:ind w:left="6120" w:hanging="360"/>
      </w:pPr>
      <w:rPr>
        <w:rFonts w:ascii="Times New Roman" w:hAnsi="Times New Roman" w:cs="Times New Roman"/>
      </w:rPr>
    </w:lvl>
    <w:lvl w:ilvl="8" w:tplc="0419001B">
      <w:start w:val="1"/>
      <w:numFmt w:val="lowerRoman"/>
      <w:lvlText w:val="%9."/>
      <w:lvlJc w:val="right"/>
      <w:pPr>
        <w:ind w:left="6840" w:hanging="180"/>
      </w:pPr>
      <w:rPr>
        <w:rFonts w:ascii="Times New Roman" w:hAnsi="Times New Roman" w:cs="Times New Roman"/>
      </w:rPr>
    </w:lvl>
  </w:abstractNum>
  <w:abstractNum w:abstractNumId="15">
    <w:nsid w:val="395F2DBE"/>
    <w:multiLevelType w:val="hybridMultilevel"/>
    <w:tmpl w:val="677EAF32"/>
    <w:lvl w:ilvl="0" w:tplc="B54A4E26">
      <w:start w:val="1"/>
      <w:numFmt w:val="decimal"/>
      <w:lvlText w:val="%1."/>
      <w:lvlJc w:val="left"/>
      <w:pPr>
        <w:ind w:left="1744" w:hanging="1035"/>
      </w:pPr>
      <w:rPr>
        <w:rFonts w:ascii="Times New Roman" w:hAnsi="Times New Roman" w:cs="Times New Roman" w:hint="default"/>
      </w:rPr>
    </w:lvl>
    <w:lvl w:ilvl="1" w:tplc="04190019">
      <w:start w:val="1"/>
      <w:numFmt w:val="lowerLetter"/>
      <w:lvlText w:val="%2."/>
      <w:lvlJc w:val="left"/>
      <w:pPr>
        <w:ind w:left="1789" w:hanging="360"/>
      </w:pPr>
      <w:rPr>
        <w:rFonts w:ascii="Times New Roman" w:hAnsi="Times New Roman" w:cs="Times New Roman"/>
      </w:rPr>
    </w:lvl>
    <w:lvl w:ilvl="2" w:tplc="0419001B">
      <w:start w:val="1"/>
      <w:numFmt w:val="lowerRoman"/>
      <w:lvlText w:val="%3."/>
      <w:lvlJc w:val="right"/>
      <w:pPr>
        <w:ind w:left="2509" w:hanging="180"/>
      </w:pPr>
      <w:rPr>
        <w:rFonts w:ascii="Times New Roman" w:hAnsi="Times New Roman" w:cs="Times New Roman"/>
      </w:rPr>
    </w:lvl>
    <w:lvl w:ilvl="3" w:tplc="0419000F">
      <w:start w:val="1"/>
      <w:numFmt w:val="decimal"/>
      <w:lvlText w:val="%4."/>
      <w:lvlJc w:val="left"/>
      <w:pPr>
        <w:ind w:left="3229" w:hanging="360"/>
      </w:pPr>
      <w:rPr>
        <w:rFonts w:ascii="Times New Roman" w:hAnsi="Times New Roman" w:cs="Times New Roman"/>
      </w:rPr>
    </w:lvl>
    <w:lvl w:ilvl="4" w:tplc="04190019">
      <w:start w:val="1"/>
      <w:numFmt w:val="lowerLetter"/>
      <w:lvlText w:val="%5."/>
      <w:lvlJc w:val="left"/>
      <w:pPr>
        <w:ind w:left="3949" w:hanging="360"/>
      </w:pPr>
      <w:rPr>
        <w:rFonts w:ascii="Times New Roman" w:hAnsi="Times New Roman" w:cs="Times New Roman"/>
      </w:rPr>
    </w:lvl>
    <w:lvl w:ilvl="5" w:tplc="0419001B">
      <w:start w:val="1"/>
      <w:numFmt w:val="lowerRoman"/>
      <w:lvlText w:val="%6."/>
      <w:lvlJc w:val="right"/>
      <w:pPr>
        <w:ind w:left="4669" w:hanging="180"/>
      </w:pPr>
      <w:rPr>
        <w:rFonts w:ascii="Times New Roman" w:hAnsi="Times New Roman" w:cs="Times New Roman"/>
      </w:rPr>
    </w:lvl>
    <w:lvl w:ilvl="6" w:tplc="0419000F">
      <w:start w:val="1"/>
      <w:numFmt w:val="decimal"/>
      <w:lvlText w:val="%7."/>
      <w:lvlJc w:val="left"/>
      <w:pPr>
        <w:ind w:left="5389" w:hanging="360"/>
      </w:pPr>
      <w:rPr>
        <w:rFonts w:ascii="Times New Roman" w:hAnsi="Times New Roman" w:cs="Times New Roman"/>
      </w:rPr>
    </w:lvl>
    <w:lvl w:ilvl="7" w:tplc="04190019">
      <w:start w:val="1"/>
      <w:numFmt w:val="lowerLetter"/>
      <w:lvlText w:val="%8."/>
      <w:lvlJc w:val="left"/>
      <w:pPr>
        <w:ind w:left="6109" w:hanging="360"/>
      </w:pPr>
      <w:rPr>
        <w:rFonts w:ascii="Times New Roman" w:hAnsi="Times New Roman" w:cs="Times New Roman"/>
      </w:rPr>
    </w:lvl>
    <w:lvl w:ilvl="8" w:tplc="0419001B">
      <w:start w:val="1"/>
      <w:numFmt w:val="lowerRoman"/>
      <w:lvlText w:val="%9."/>
      <w:lvlJc w:val="right"/>
      <w:pPr>
        <w:ind w:left="6829" w:hanging="180"/>
      </w:pPr>
      <w:rPr>
        <w:rFonts w:ascii="Times New Roman" w:hAnsi="Times New Roman" w:cs="Times New Roman"/>
      </w:rPr>
    </w:lvl>
  </w:abstractNum>
  <w:abstractNum w:abstractNumId="16">
    <w:nsid w:val="3B9F771A"/>
    <w:multiLevelType w:val="hybridMultilevel"/>
    <w:tmpl w:val="EE0CD434"/>
    <w:lvl w:ilvl="0" w:tplc="AC2A6C7E">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412E3A65"/>
    <w:multiLevelType w:val="hybridMultilevel"/>
    <w:tmpl w:val="7F5417F6"/>
    <w:lvl w:ilvl="0" w:tplc="0419000F">
      <w:start w:val="1"/>
      <w:numFmt w:val="decimal"/>
      <w:lvlText w:val="%1."/>
      <w:lvlJc w:val="left"/>
      <w:pPr>
        <w:ind w:left="1070" w:hanging="360"/>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8">
    <w:nsid w:val="4AE56EB8"/>
    <w:multiLevelType w:val="hybridMultilevel"/>
    <w:tmpl w:val="CC709D7E"/>
    <w:lvl w:ilvl="0" w:tplc="AC2A6C7E">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nsid w:val="4D3247F9"/>
    <w:multiLevelType w:val="hybridMultilevel"/>
    <w:tmpl w:val="D3CE3128"/>
    <w:lvl w:ilvl="0" w:tplc="8D520D6E">
      <w:start w:val="1"/>
      <w:numFmt w:val="bullet"/>
      <w:lvlText w:val="−"/>
      <w:lvlJc w:val="left"/>
      <w:pPr>
        <w:tabs>
          <w:tab w:val="num" w:pos="1069"/>
        </w:tabs>
        <w:ind w:left="1069" w:hanging="360"/>
      </w:pPr>
      <w:rPr>
        <w:rFonts w:ascii="Courier New" w:hAnsi="Courier New" w:cs="Courier New"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nsid w:val="4DF03B61"/>
    <w:multiLevelType w:val="hybridMultilevel"/>
    <w:tmpl w:val="99B6844C"/>
    <w:lvl w:ilvl="0" w:tplc="AC2A6C7E">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50A87B95"/>
    <w:multiLevelType w:val="hybridMultilevel"/>
    <w:tmpl w:val="A178FADC"/>
    <w:lvl w:ilvl="0" w:tplc="AC2A6C7E">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23">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4">
    <w:nsid w:val="676975E2"/>
    <w:multiLevelType w:val="hybridMultilevel"/>
    <w:tmpl w:val="17081138"/>
    <w:lvl w:ilvl="0" w:tplc="AC2A6C7E">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5">
    <w:nsid w:val="6C751A1C"/>
    <w:multiLevelType w:val="hybridMultilevel"/>
    <w:tmpl w:val="F3AC9D8A"/>
    <w:lvl w:ilvl="0" w:tplc="49B06B7A">
      <w:start w:val="1"/>
      <w:numFmt w:val="decimal"/>
      <w:lvlText w:val="%1."/>
      <w:lvlJc w:val="left"/>
      <w:pPr>
        <w:ind w:left="705" w:hanging="705"/>
      </w:pPr>
      <w:rPr>
        <w:rFonts w:ascii="Times New Roman" w:hAnsi="Times New Roman" w:cs="Times New Roman" w:hint="defaul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26">
    <w:nsid w:val="76086A2C"/>
    <w:multiLevelType w:val="hybridMultilevel"/>
    <w:tmpl w:val="7F5417F6"/>
    <w:lvl w:ilvl="0" w:tplc="0419000F">
      <w:start w:val="1"/>
      <w:numFmt w:val="decimal"/>
      <w:lvlText w:val="%1."/>
      <w:lvlJc w:val="left"/>
      <w:pPr>
        <w:ind w:left="1212" w:hanging="360"/>
      </w:pPr>
      <w:rPr>
        <w:rFonts w:ascii="Times New Roman" w:hAnsi="Times New Roman" w:cs="Times New Roman" w:hint="default"/>
      </w:rPr>
    </w:lvl>
    <w:lvl w:ilvl="1" w:tplc="04190019">
      <w:start w:val="1"/>
      <w:numFmt w:val="lowerLetter"/>
      <w:lvlText w:val="%2."/>
      <w:lvlJc w:val="left"/>
      <w:pPr>
        <w:ind w:left="1582" w:hanging="360"/>
      </w:pPr>
      <w:rPr>
        <w:rFonts w:ascii="Times New Roman" w:hAnsi="Times New Roman" w:cs="Times New Roman"/>
      </w:rPr>
    </w:lvl>
    <w:lvl w:ilvl="2" w:tplc="0419001B">
      <w:start w:val="1"/>
      <w:numFmt w:val="lowerRoman"/>
      <w:lvlText w:val="%3."/>
      <w:lvlJc w:val="right"/>
      <w:pPr>
        <w:ind w:left="2302" w:hanging="180"/>
      </w:pPr>
      <w:rPr>
        <w:rFonts w:ascii="Times New Roman" w:hAnsi="Times New Roman" w:cs="Times New Roman"/>
      </w:rPr>
    </w:lvl>
    <w:lvl w:ilvl="3" w:tplc="0419000F">
      <w:start w:val="1"/>
      <w:numFmt w:val="decimal"/>
      <w:lvlText w:val="%4."/>
      <w:lvlJc w:val="left"/>
      <w:pPr>
        <w:ind w:left="3022" w:hanging="360"/>
      </w:pPr>
      <w:rPr>
        <w:rFonts w:ascii="Times New Roman" w:hAnsi="Times New Roman" w:cs="Times New Roman"/>
      </w:rPr>
    </w:lvl>
    <w:lvl w:ilvl="4" w:tplc="04190019">
      <w:start w:val="1"/>
      <w:numFmt w:val="lowerLetter"/>
      <w:lvlText w:val="%5."/>
      <w:lvlJc w:val="left"/>
      <w:pPr>
        <w:ind w:left="3742" w:hanging="360"/>
      </w:pPr>
      <w:rPr>
        <w:rFonts w:ascii="Times New Roman" w:hAnsi="Times New Roman" w:cs="Times New Roman"/>
      </w:rPr>
    </w:lvl>
    <w:lvl w:ilvl="5" w:tplc="0419001B">
      <w:start w:val="1"/>
      <w:numFmt w:val="lowerRoman"/>
      <w:lvlText w:val="%6."/>
      <w:lvlJc w:val="right"/>
      <w:pPr>
        <w:ind w:left="4462" w:hanging="180"/>
      </w:pPr>
      <w:rPr>
        <w:rFonts w:ascii="Times New Roman" w:hAnsi="Times New Roman" w:cs="Times New Roman"/>
      </w:rPr>
    </w:lvl>
    <w:lvl w:ilvl="6" w:tplc="0419000F">
      <w:start w:val="1"/>
      <w:numFmt w:val="decimal"/>
      <w:lvlText w:val="%7."/>
      <w:lvlJc w:val="left"/>
      <w:pPr>
        <w:ind w:left="5182" w:hanging="360"/>
      </w:pPr>
      <w:rPr>
        <w:rFonts w:ascii="Times New Roman" w:hAnsi="Times New Roman" w:cs="Times New Roman"/>
      </w:rPr>
    </w:lvl>
    <w:lvl w:ilvl="7" w:tplc="04190019">
      <w:start w:val="1"/>
      <w:numFmt w:val="lowerLetter"/>
      <w:lvlText w:val="%8."/>
      <w:lvlJc w:val="left"/>
      <w:pPr>
        <w:ind w:left="5902" w:hanging="360"/>
      </w:pPr>
      <w:rPr>
        <w:rFonts w:ascii="Times New Roman" w:hAnsi="Times New Roman" w:cs="Times New Roman"/>
      </w:rPr>
    </w:lvl>
    <w:lvl w:ilvl="8" w:tplc="0419001B">
      <w:start w:val="1"/>
      <w:numFmt w:val="lowerRoman"/>
      <w:lvlText w:val="%9."/>
      <w:lvlJc w:val="right"/>
      <w:pPr>
        <w:ind w:left="6622" w:hanging="180"/>
      </w:pPr>
      <w:rPr>
        <w:rFonts w:ascii="Times New Roman" w:hAnsi="Times New Roman" w:cs="Times New Roman"/>
      </w:rPr>
    </w:lvl>
  </w:abstractNum>
  <w:num w:numId="1">
    <w:abstractNumId w:val="26"/>
  </w:num>
  <w:num w:numId="2">
    <w:abstractNumId w:val="12"/>
  </w:num>
  <w:num w:numId="3">
    <w:abstractNumId w:val="25"/>
  </w:num>
  <w:num w:numId="4">
    <w:abstractNumId w:val="9"/>
  </w:num>
  <w:num w:numId="5">
    <w:abstractNumId w:val="4"/>
  </w:num>
  <w:num w:numId="6">
    <w:abstractNumId w:val="10"/>
  </w:num>
  <w:num w:numId="7">
    <w:abstractNumId w:val="7"/>
  </w:num>
  <w:num w:numId="8">
    <w:abstractNumId w:val="23"/>
  </w:num>
  <w:num w:numId="9">
    <w:abstractNumId w:val="3"/>
  </w:num>
  <w:num w:numId="10">
    <w:abstractNumId w:val="22"/>
  </w:num>
  <w:num w:numId="11">
    <w:abstractNumId w:val="18"/>
  </w:num>
  <w:num w:numId="12">
    <w:abstractNumId w:val="5"/>
  </w:num>
  <w:num w:numId="13">
    <w:abstractNumId w:val="6"/>
  </w:num>
  <w:num w:numId="14">
    <w:abstractNumId w:val="14"/>
  </w:num>
  <w:num w:numId="15">
    <w:abstractNumId w:val="11"/>
  </w:num>
  <w:num w:numId="16">
    <w:abstractNumId w:val="21"/>
  </w:num>
  <w:num w:numId="17">
    <w:abstractNumId w:val="13"/>
  </w:num>
  <w:num w:numId="18">
    <w:abstractNumId w:val="24"/>
  </w:num>
  <w:num w:numId="19">
    <w:abstractNumId w:val="20"/>
  </w:num>
  <w:num w:numId="20">
    <w:abstractNumId w:val="16"/>
  </w:num>
  <w:num w:numId="21">
    <w:abstractNumId w:val="0"/>
  </w:num>
  <w:num w:numId="22">
    <w:abstractNumId w:val="17"/>
  </w:num>
  <w:num w:numId="23">
    <w:abstractNumId w:val="15"/>
  </w:num>
  <w:num w:numId="24">
    <w:abstractNumId w:val="19"/>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embedSystemFonts/>
  <w:defaultTabStop w:val="708"/>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70C6"/>
    <w:rsid w:val="001070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lock Text" w:unhideWhenUsed="1"/>
    <w:lsdException w:name="Strong" w:semiHidden="0"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ascii="Calibri" w:hAnsi="Calibri" w:cs="Calibri"/>
    </w:rPr>
  </w:style>
  <w:style w:type="paragraph" w:styleId="Heading1">
    <w:name w:val="heading 1"/>
    <w:basedOn w:val="Normal"/>
    <w:next w:val="Normal"/>
    <w:link w:val="Heading1Char"/>
    <w:uiPriority w:val="99"/>
    <w:qFormat/>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pPr>
      <w:keepNext/>
      <w:spacing w:after="0" w:line="240" w:lineRule="auto"/>
      <w:jc w:val="center"/>
      <w:outlineLvl w:val="1"/>
    </w:pPr>
    <w:rPr>
      <w:b/>
      <w:bCs/>
      <w:sz w:val="24"/>
      <w:szCs w:val="24"/>
    </w:rPr>
  </w:style>
  <w:style w:type="paragraph" w:styleId="Heading3">
    <w:name w:val="heading 3"/>
    <w:basedOn w:val="Normal"/>
    <w:next w:val="Normal"/>
    <w:link w:val="Heading3Char"/>
    <w:uiPriority w:val="99"/>
    <w:qFormat/>
    <w:pPr>
      <w:keepNext/>
      <w:keepLines/>
      <w:spacing w:before="200" w:after="0"/>
      <w:outlineLvl w:val="2"/>
    </w:pPr>
    <w:rPr>
      <w:rFonts w:ascii="Cambria" w:hAnsi="Cambria" w:cs="Cambria"/>
      <w:b/>
      <w:bCs/>
    </w:rPr>
  </w:style>
  <w:style w:type="paragraph" w:styleId="Heading4">
    <w:name w:val="heading 4"/>
    <w:basedOn w:val="Normal"/>
    <w:next w:val="Normal"/>
    <w:link w:val="Heading4Char"/>
    <w:uiPriority w:val="99"/>
    <w:qFormat/>
    <w:pPr>
      <w:keepNext/>
      <w:keepLines/>
      <w:spacing w:before="40" w:after="0"/>
      <w:outlineLvl w:val="3"/>
    </w:pPr>
    <w:rPr>
      <w:rFonts w:ascii="Cambria" w:hAnsi="Cambria" w:cs="Cambria"/>
      <w:i/>
      <w:iCs/>
    </w:rPr>
  </w:style>
  <w:style w:type="paragraph" w:styleId="Heading5">
    <w:name w:val="heading 5"/>
    <w:basedOn w:val="Normal"/>
    <w:next w:val="Normal"/>
    <w:link w:val="Heading5Char"/>
    <w:uiPriority w:val="99"/>
    <w:qFormat/>
    <w:pPr>
      <w:keepNext/>
      <w:keepLines/>
      <w:spacing w:before="200" w:after="0"/>
      <w:outlineLvl w:val="4"/>
    </w:pPr>
    <w:rPr>
      <w:rFonts w:ascii="Cambria" w:hAnsi="Cambria" w:cs="Cambria"/>
    </w:rPr>
  </w:style>
  <w:style w:type="paragraph" w:styleId="Heading6">
    <w:name w:val="heading 6"/>
    <w:basedOn w:val="Normal"/>
    <w:next w:val="Normal"/>
    <w:link w:val="Heading6Char"/>
    <w:uiPriority w:val="99"/>
    <w:qFormat/>
    <w:pPr>
      <w:keepNext/>
      <w:keepLines/>
      <w:spacing w:before="200" w:after="0"/>
      <w:outlineLvl w:val="5"/>
    </w:pPr>
    <w:rPr>
      <w:rFonts w:ascii="Cambria" w:hAnsi="Cambria" w:cs="Cambria"/>
      <w:i/>
      <w:iCs/>
    </w:rPr>
  </w:style>
  <w:style w:type="paragraph" w:styleId="Heading7">
    <w:name w:val="heading 7"/>
    <w:basedOn w:val="Normal"/>
    <w:next w:val="Normal"/>
    <w:link w:val="Heading7Char"/>
    <w:uiPriority w:val="99"/>
    <w:qFormat/>
    <w:pPr>
      <w:keepNext/>
      <w:keepLines/>
      <w:spacing w:before="200" w:after="0"/>
      <w:outlineLvl w:val="6"/>
    </w:pPr>
    <w:rPr>
      <w:rFonts w:ascii="Cambria" w:hAnsi="Cambria" w:cs="Cambria"/>
      <w:i/>
      <w:iCs/>
    </w:rPr>
  </w:style>
  <w:style w:type="paragraph" w:styleId="Heading8">
    <w:name w:val="heading 8"/>
    <w:basedOn w:val="Normal"/>
    <w:next w:val="Normal"/>
    <w:link w:val="Heading8Char"/>
    <w:uiPriority w:val="99"/>
    <w:qFormat/>
    <w:pPr>
      <w:keepNext/>
      <w:keepLines/>
      <w:spacing w:before="200" w:after="0"/>
      <w:outlineLvl w:val="7"/>
    </w:pPr>
    <w:rPr>
      <w:rFonts w:ascii="Cambria" w:hAnsi="Cambria" w:cs="Cambria"/>
      <w:sz w:val="20"/>
      <w:szCs w:val="20"/>
    </w:rPr>
  </w:style>
  <w:style w:type="paragraph" w:styleId="Heading9">
    <w:name w:val="heading 9"/>
    <w:basedOn w:val="Normal"/>
    <w:next w:val="Normal"/>
    <w:link w:val="Heading9Char"/>
    <w:uiPriority w:val="99"/>
    <w:qFormat/>
    <w:pPr>
      <w:keepNext/>
      <w:keepLines/>
      <w:spacing w:before="200" w:after="0"/>
      <w:outlineLvl w:val="8"/>
    </w:pPr>
    <w:rPr>
      <w:rFonts w:ascii="Cambria" w:hAnsi="Cambria" w:cs="Cambria"/>
      <w:i/>
      <w:iCs/>
      <w:sz w:val="20"/>
      <w:szCs w:val="2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eastAsia="ru-RU"/>
    </w:rPr>
  </w:style>
  <w:style w:type="character" w:customStyle="1" w:styleId="Heading2Char">
    <w:name w:val="Heading 2 Char"/>
    <w:basedOn w:val="DefaultParagraphFont"/>
    <w:link w:val="Heading2"/>
    <w:uiPriority w:val="99"/>
    <w:rPr>
      <w:rFonts w:ascii="Times New Roman" w:hAnsi="Times New Roman" w:cs="Times New Roman"/>
      <w:b/>
      <w:bCs/>
      <w:sz w:val="24"/>
      <w:szCs w:val="24"/>
      <w:lang w:eastAsia="ru-RU"/>
    </w:rPr>
  </w:style>
  <w:style w:type="character" w:customStyle="1" w:styleId="Heading3Char">
    <w:name w:val="Heading 3 Char"/>
    <w:basedOn w:val="DefaultParagraphFont"/>
    <w:link w:val="Heading3"/>
    <w:uiPriority w:val="99"/>
    <w:rPr>
      <w:rFonts w:ascii="Cambria" w:hAnsi="Cambria" w:cs="Cambria"/>
      <w:b/>
      <w:bCs/>
      <w:color w:val="auto"/>
      <w:lang w:eastAsia="ru-RU"/>
    </w:rPr>
  </w:style>
  <w:style w:type="character" w:customStyle="1" w:styleId="Heading4Char">
    <w:name w:val="Heading 4 Char"/>
    <w:basedOn w:val="DefaultParagraphFont"/>
    <w:link w:val="Heading4"/>
    <w:uiPriority w:val="99"/>
    <w:rPr>
      <w:rFonts w:ascii="Cambria" w:hAnsi="Cambria" w:cs="Cambria"/>
      <w:i/>
      <w:iCs/>
      <w:color w:val="auto"/>
      <w:lang w:eastAsia="ru-RU"/>
    </w:rPr>
  </w:style>
  <w:style w:type="character" w:customStyle="1" w:styleId="Heading5Char">
    <w:name w:val="Heading 5 Char"/>
    <w:basedOn w:val="DefaultParagraphFont"/>
    <w:link w:val="Heading5"/>
    <w:uiPriority w:val="99"/>
    <w:rPr>
      <w:rFonts w:ascii="Cambria" w:hAnsi="Cambria" w:cs="Cambria"/>
      <w:color w:val="auto"/>
      <w:lang w:eastAsia="ru-RU"/>
    </w:rPr>
  </w:style>
  <w:style w:type="character" w:customStyle="1" w:styleId="Heading6Char">
    <w:name w:val="Heading 6 Char"/>
    <w:basedOn w:val="DefaultParagraphFont"/>
    <w:link w:val="Heading6"/>
    <w:uiPriority w:val="99"/>
    <w:rPr>
      <w:rFonts w:ascii="Cambria" w:hAnsi="Cambria" w:cs="Cambria"/>
      <w:i/>
      <w:iCs/>
      <w:color w:val="auto"/>
      <w:lang w:eastAsia="ru-RU"/>
    </w:rPr>
  </w:style>
  <w:style w:type="character" w:customStyle="1" w:styleId="Heading7Char">
    <w:name w:val="Heading 7 Char"/>
    <w:basedOn w:val="DefaultParagraphFont"/>
    <w:link w:val="Heading7"/>
    <w:uiPriority w:val="99"/>
    <w:rPr>
      <w:rFonts w:ascii="Cambria" w:hAnsi="Cambria" w:cs="Cambria"/>
      <w:i/>
      <w:iCs/>
      <w:color w:val="auto"/>
      <w:lang w:eastAsia="ru-RU"/>
    </w:rPr>
  </w:style>
  <w:style w:type="character" w:customStyle="1" w:styleId="Heading8Char">
    <w:name w:val="Heading 8 Char"/>
    <w:basedOn w:val="DefaultParagraphFont"/>
    <w:link w:val="Heading8"/>
    <w:uiPriority w:val="99"/>
    <w:rPr>
      <w:rFonts w:ascii="Cambria" w:hAnsi="Cambria" w:cs="Cambria"/>
      <w:color w:val="auto"/>
      <w:sz w:val="20"/>
      <w:szCs w:val="20"/>
      <w:lang w:eastAsia="ru-RU"/>
    </w:rPr>
  </w:style>
  <w:style w:type="character" w:customStyle="1" w:styleId="Heading9Char">
    <w:name w:val="Heading 9 Char"/>
    <w:basedOn w:val="DefaultParagraphFont"/>
    <w:link w:val="Heading9"/>
    <w:uiPriority w:val="99"/>
    <w:rPr>
      <w:rFonts w:ascii="Cambria" w:hAnsi="Cambria" w:cs="Cambria"/>
      <w:i/>
      <w:iCs/>
      <w:color w:val="auto"/>
      <w:sz w:val="20"/>
      <w:szCs w:val="20"/>
      <w:lang w:eastAsia="ru-RU"/>
    </w:rPr>
  </w:style>
  <w:style w:type="paragraph" w:styleId="ListParagraph">
    <w:name w:val="List Paragraph"/>
    <w:basedOn w:val="Normal"/>
    <w:uiPriority w:val="99"/>
    <w:qFormat/>
    <w:pPr>
      <w:ind w:left="708"/>
    </w:pPr>
  </w:style>
  <w:style w:type="paragraph" w:styleId="BodyText">
    <w:name w:val="Body Text"/>
    <w:aliases w:val="Знак1 Знак"/>
    <w:basedOn w:val="Normal"/>
    <w:link w:val="BodyTextChar"/>
    <w:uiPriority w:val="99"/>
    <w:pPr>
      <w:spacing w:after="120" w:line="240" w:lineRule="auto"/>
    </w:pPr>
    <w:rPr>
      <w:sz w:val="24"/>
      <w:szCs w:val="24"/>
      <w:lang w:val="en-US" w:eastAsia="en-US"/>
    </w:rPr>
  </w:style>
  <w:style w:type="character" w:customStyle="1" w:styleId="BodyTextChar">
    <w:name w:val="Body Text Char"/>
    <w:aliases w:val="Знак1 Знак Char"/>
    <w:basedOn w:val="DefaultParagraphFont"/>
    <w:link w:val="BodyText"/>
    <w:uiPriority w:val="99"/>
    <w:rPr>
      <w:rFonts w:ascii="Calibri" w:hAnsi="Calibri" w:cs="Calibri"/>
      <w:sz w:val="24"/>
      <w:szCs w:val="24"/>
      <w:lang w:val="en-US"/>
    </w:rPr>
  </w:style>
  <w:style w:type="paragraph" w:styleId="NormalWeb">
    <w:name w:val="Normal (Web)"/>
    <w:basedOn w:val="Normal"/>
    <w:uiPriority w:val="99"/>
    <w:pPr>
      <w:spacing w:before="100" w:after="100" w:line="240" w:lineRule="auto"/>
    </w:pPr>
    <w:rPr>
      <w:sz w:val="24"/>
      <w:szCs w:val="24"/>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rPr>
      <w:rFonts w:ascii="Times New Roman" w:hAnsi="Times New Roman" w:cs="Times New Roman"/>
      <w:lang w:eastAsia="ru-RU"/>
    </w:rPr>
  </w:style>
  <w:style w:type="paragraph" w:customStyle="1" w:styleId="1">
    <w:name w:val="Стиль1 Знак"/>
    <w:basedOn w:val="Heading3"/>
    <w:uiPriority w:val="99"/>
    <w:pPr>
      <w:spacing w:before="60" w:after="120" w:line="240" w:lineRule="auto"/>
      <w:jc w:val="both"/>
    </w:pPr>
    <w:rPr>
      <w:rFonts w:ascii="Arial" w:hAnsi="Arial" w:cs="Arial"/>
    </w:rPr>
  </w:style>
  <w:style w:type="paragraph" w:customStyle="1" w:styleId="10">
    <w:name w:val="Стиль1"/>
    <w:basedOn w:val="Heading3"/>
    <w:uiPriority w:val="99"/>
    <w:pPr>
      <w:spacing w:before="60" w:after="120" w:line="240" w:lineRule="auto"/>
      <w:jc w:val="both"/>
    </w:pPr>
    <w:rPr>
      <w:rFonts w:ascii="Arial" w:hAnsi="Arial" w:cs="Arial"/>
    </w:rPr>
  </w:style>
  <w:style w:type="paragraph" w:customStyle="1" w:styleId="11">
    <w:name w:val="З1"/>
    <w:basedOn w:val="Normal"/>
    <w:next w:val="Normal"/>
    <w:uiPriority w:val="99"/>
    <w:pPr>
      <w:spacing w:after="0" w:line="360" w:lineRule="auto"/>
      <w:ind w:firstLine="748"/>
      <w:jc w:val="both"/>
    </w:pPr>
    <w:rPr>
      <w:b/>
      <w:bCs/>
      <w:sz w:val="24"/>
      <w:szCs w:val="24"/>
    </w:rPr>
  </w:style>
  <w:style w:type="paragraph" w:customStyle="1" w:styleId="nienie">
    <w:name w:val="nienie"/>
    <w:basedOn w:val="Normal"/>
    <w:uiPriority w:val="99"/>
    <w:pPr>
      <w:keepLines/>
      <w:widowControl w:val="0"/>
      <w:spacing w:after="0" w:line="240" w:lineRule="auto"/>
      <w:ind w:left="709" w:hanging="284"/>
      <w:jc w:val="both"/>
    </w:pPr>
    <w:rPr>
      <w:rFonts w:ascii="Peterburg" w:hAnsi="Peterburg" w:cs="Peterburg"/>
      <w:sz w:val="24"/>
      <w:szCs w:val="24"/>
    </w:rPr>
  </w:style>
  <w:style w:type="paragraph" w:customStyle="1" w:styleId="Iauiue">
    <w:name w:val="Iau?iue"/>
    <w:uiPriority w:val="99"/>
    <w:pPr>
      <w:widowControl w:val="0"/>
    </w:pPr>
    <w:rPr>
      <w:rFonts w:ascii="Calibri" w:hAnsi="Calibri" w:cs="Calibri"/>
      <w:sz w:val="20"/>
      <w:szCs w:val="20"/>
    </w:rPr>
  </w:style>
  <w:style w:type="paragraph" w:customStyle="1" w:styleId="ConsNormal">
    <w:name w:val="ConsNormal"/>
    <w:uiPriority w:val="99"/>
    <w:pPr>
      <w:widowControl w:val="0"/>
      <w:autoSpaceDE w:val="0"/>
      <w:autoSpaceDN w:val="0"/>
      <w:adjustRightInd w:val="0"/>
      <w:ind w:right="19772" w:firstLine="720"/>
    </w:pPr>
    <w:rPr>
      <w:rFonts w:ascii="Arial" w:hAnsi="Arial" w:cs="Arial"/>
      <w:sz w:val="20"/>
      <w:szCs w:val="20"/>
    </w:rPr>
  </w:style>
  <w:style w:type="paragraph" w:customStyle="1" w:styleId="ConsPlusNormal">
    <w:name w:val="ConsPlusNormal"/>
    <w:uiPriority w:val="99"/>
    <w:pPr>
      <w:widowControl w:val="0"/>
      <w:autoSpaceDE w:val="0"/>
      <w:autoSpaceDN w:val="0"/>
      <w:adjustRightInd w:val="0"/>
      <w:ind w:firstLine="720"/>
    </w:pPr>
    <w:rPr>
      <w:rFonts w:ascii="Arial" w:hAnsi="Arial" w:cs="Arial"/>
      <w:sz w:val="20"/>
      <w:szCs w:val="20"/>
    </w:r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rPr>
      <w:rFonts w:ascii="Times New Roman" w:hAnsi="Times New Roman" w:cs="Times New Roman"/>
      <w:lang w:eastAsia="ru-RU"/>
    </w:rPr>
  </w:style>
  <w:style w:type="paragraph" w:customStyle="1" w:styleId="bcs">
    <w:name w:val="bcs"/>
    <w:basedOn w:val="Normal"/>
    <w:uiPriority w:val="99"/>
    <w:pPr>
      <w:spacing w:before="20" w:after="100" w:afterAutospacing="1" w:line="240" w:lineRule="auto"/>
      <w:ind w:firstLine="120"/>
    </w:pPr>
    <w:rPr>
      <w:rFonts w:ascii="Arial" w:hAnsi="Arial" w:cs="Arial"/>
      <w:sz w:val="24"/>
      <w:szCs w:val="24"/>
    </w:rPr>
  </w:style>
  <w:style w:type="paragraph" w:customStyle="1" w:styleId="Iniiaiieoaenonionooiii2">
    <w:name w:val="Iniiaiie oaeno n ionooiii 2"/>
    <w:basedOn w:val="Iauiue"/>
    <w:uiPriority w:val="99"/>
    <w:pPr>
      <w:widowControl/>
      <w:ind w:firstLine="284"/>
      <w:jc w:val="both"/>
    </w:pPr>
    <w:rPr>
      <w:rFonts w:ascii="Peterburg" w:hAnsi="Peterburg" w:cs="Peterburg"/>
    </w:rPr>
  </w:style>
  <w:style w:type="paragraph" w:customStyle="1" w:styleId="2">
    <w:name w:val="Îñíîâíîé òåêñò 2"/>
    <w:basedOn w:val="Normal"/>
    <w:uiPriority w:val="99"/>
    <w:pPr>
      <w:widowControl w:val="0"/>
      <w:spacing w:after="0" w:line="240" w:lineRule="auto"/>
      <w:ind w:firstLine="720"/>
      <w:jc w:val="both"/>
    </w:pPr>
    <w:rPr>
      <w:b/>
      <w:bCs/>
      <w:color w:val="000000"/>
      <w:sz w:val="24"/>
      <w:szCs w:val="24"/>
      <w:lang w:val="en-US"/>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styleId="Header">
    <w:name w:val="header"/>
    <w:basedOn w:val="Normal"/>
    <w:link w:val="HeaderChar"/>
    <w:uiPriority w:val="99"/>
    <w:pPr>
      <w:tabs>
        <w:tab w:val="center" w:pos="4677"/>
        <w:tab w:val="right" w:pos="9355"/>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lang w:eastAsia="ru-RU"/>
    </w:rPr>
  </w:style>
  <w:style w:type="paragraph" w:styleId="Footer">
    <w:name w:val="footer"/>
    <w:basedOn w:val="Normal"/>
    <w:link w:val="FooterChar"/>
    <w:uiPriority w:val="99"/>
    <w:pPr>
      <w:tabs>
        <w:tab w:val="center" w:pos="4677"/>
        <w:tab w:val="right" w:pos="9355"/>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lang w:eastAsia="ru-RU"/>
    </w:rPr>
  </w:style>
  <w:style w:type="character" w:customStyle="1" w:styleId="grame">
    <w:name w:val="grame"/>
    <w:basedOn w:val="DefaultParagraphFont"/>
    <w:uiPriority w:val="99"/>
    <w:rPr>
      <w:rFonts w:ascii="Times New Roman" w:hAnsi="Times New Roman" w:cs="Times New Roman"/>
    </w:rPr>
  </w:style>
  <w:style w:type="character" w:customStyle="1" w:styleId="12">
    <w:name w:val="Основной текст Знак1"/>
    <w:basedOn w:val="DefaultParagraphFont"/>
    <w:uiPriority w:val="99"/>
    <w:rPr>
      <w:rFonts w:ascii="Times New Roman" w:hAnsi="Times New Roman" w:cs="Times New Roman"/>
      <w:sz w:val="22"/>
      <w:szCs w:val="22"/>
      <w:u w:val="none"/>
    </w:rPr>
  </w:style>
  <w:style w:type="character" w:customStyle="1" w:styleId="3">
    <w:name w:val="Основной текст (3)_"/>
    <w:basedOn w:val="DefaultParagraphFont"/>
    <w:uiPriority w:val="99"/>
    <w:rPr>
      <w:rFonts w:ascii="Arial" w:hAnsi="Arial" w:cs="Arial"/>
      <w:b/>
      <w:bCs/>
      <w:sz w:val="30"/>
      <w:szCs w:val="30"/>
      <w:shd w:val="clear" w:color="auto" w:fill="FFFFFF"/>
    </w:rPr>
  </w:style>
  <w:style w:type="paragraph" w:customStyle="1" w:styleId="30">
    <w:name w:val="Основной текст (3)"/>
    <w:basedOn w:val="Normal"/>
    <w:uiPriority w:val="99"/>
    <w:pPr>
      <w:widowControl w:val="0"/>
      <w:shd w:val="clear" w:color="auto" w:fill="FFFFFF"/>
      <w:spacing w:before="840" w:after="2100" w:line="240" w:lineRule="atLeast"/>
      <w:jc w:val="both"/>
    </w:pPr>
    <w:rPr>
      <w:rFonts w:ascii="Arial" w:hAnsi="Arial" w:cs="Arial"/>
      <w:b/>
      <w:bCs/>
      <w:sz w:val="30"/>
      <w:szCs w:val="30"/>
      <w:lang w:eastAsia="en-US"/>
    </w:rPr>
  </w:style>
  <w:style w:type="character" w:customStyle="1" w:styleId="319pt">
    <w:name w:val="Основной текст (3) + 19 pt"/>
    <w:basedOn w:val="3"/>
    <w:uiPriority w:val="99"/>
    <w:rPr>
      <w:sz w:val="38"/>
      <w:szCs w:val="38"/>
    </w:rPr>
  </w:style>
  <w:style w:type="character" w:customStyle="1" w:styleId="13">
    <w:name w:val="Заголовок №1_"/>
    <w:basedOn w:val="DefaultParagraphFont"/>
    <w:uiPriority w:val="99"/>
    <w:rPr>
      <w:rFonts w:ascii="Arial" w:hAnsi="Arial" w:cs="Arial"/>
      <w:b/>
      <w:bCs/>
      <w:sz w:val="38"/>
      <w:szCs w:val="38"/>
      <w:shd w:val="clear" w:color="auto" w:fill="FFFFFF"/>
    </w:rPr>
  </w:style>
  <w:style w:type="paragraph" w:customStyle="1" w:styleId="14">
    <w:name w:val="Заголовок №1"/>
    <w:basedOn w:val="Normal"/>
    <w:uiPriority w:val="99"/>
    <w:pPr>
      <w:widowControl w:val="0"/>
      <w:shd w:val="clear" w:color="auto" w:fill="FFFFFF"/>
      <w:spacing w:before="2100" w:after="900" w:line="240" w:lineRule="atLeast"/>
      <w:jc w:val="center"/>
      <w:outlineLvl w:val="0"/>
    </w:pPr>
    <w:rPr>
      <w:rFonts w:ascii="Arial" w:hAnsi="Arial" w:cs="Arial"/>
      <w:b/>
      <w:bCs/>
      <w:sz w:val="38"/>
      <w:szCs w:val="38"/>
      <w:lang w:eastAsia="en-US"/>
    </w:rPr>
  </w:style>
  <w:style w:type="character" w:customStyle="1" w:styleId="20">
    <w:name w:val="Заголовок №2_"/>
    <w:basedOn w:val="DefaultParagraphFont"/>
    <w:uiPriority w:val="99"/>
    <w:rPr>
      <w:rFonts w:ascii="Arial" w:hAnsi="Arial" w:cs="Arial"/>
      <w:b/>
      <w:bCs/>
      <w:sz w:val="30"/>
      <w:szCs w:val="30"/>
      <w:shd w:val="clear" w:color="auto" w:fill="FFFFFF"/>
    </w:rPr>
  </w:style>
  <w:style w:type="paragraph" w:customStyle="1" w:styleId="21">
    <w:name w:val="Заголовок №2"/>
    <w:basedOn w:val="Normal"/>
    <w:uiPriority w:val="99"/>
    <w:pPr>
      <w:widowControl w:val="0"/>
      <w:shd w:val="clear" w:color="auto" w:fill="FFFFFF"/>
      <w:spacing w:before="900" w:after="660" w:line="811" w:lineRule="exact"/>
      <w:jc w:val="center"/>
      <w:outlineLvl w:val="1"/>
    </w:pPr>
    <w:rPr>
      <w:rFonts w:ascii="Arial" w:hAnsi="Arial" w:cs="Arial"/>
      <w:b/>
      <w:bCs/>
      <w:sz w:val="30"/>
      <w:szCs w:val="30"/>
      <w:lang w:eastAsia="en-US"/>
    </w:rPr>
  </w:style>
  <w:style w:type="character" w:customStyle="1" w:styleId="219pt">
    <w:name w:val="Заголовок №2 + 19 pt"/>
    <w:basedOn w:val="20"/>
    <w:uiPriority w:val="99"/>
    <w:rPr>
      <w:sz w:val="38"/>
      <w:szCs w:val="38"/>
    </w:rPr>
  </w:style>
  <w:style w:type="character" w:customStyle="1" w:styleId="apple-converted-space">
    <w:name w:val="apple-converted-space"/>
    <w:basedOn w:val="DefaultParagraphFont"/>
    <w:uiPriority w:val="99"/>
    <w:rPr>
      <w:rFonts w:ascii="Times New Roman" w:hAnsi="Times New Roman" w:cs="Times New Roman"/>
    </w:rPr>
  </w:style>
  <w:style w:type="paragraph" w:customStyle="1" w:styleId="s1">
    <w:name w:val="s_1"/>
    <w:basedOn w:val="Normal"/>
    <w:uiPriority w:val="99"/>
    <w:pPr>
      <w:spacing w:before="100" w:beforeAutospacing="1" w:after="100" w:afterAutospacing="1" w:line="240" w:lineRule="auto"/>
    </w:pPr>
    <w:rPr>
      <w:sz w:val="24"/>
      <w:szCs w:val="24"/>
    </w:rPr>
  </w:style>
  <w:style w:type="paragraph" w:customStyle="1" w:styleId="s22">
    <w:name w:val="s_22"/>
    <w:basedOn w:val="Normal"/>
    <w:uiPriority w:val="99"/>
    <w:pPr>
      <w:spacing w:before="100" w:beforeAutospacing="1" w:after="100" w:afterAutospacing="1" w:line="240" w:lineRule="auto"/>
    </w:pPr>
    <w:rPr>
      <w:sz w:val="24"/>
      <w:szCs w:val="24"/>
    </w:rPr>
  </w:style>
  <w:style w:type="character" w:styleId="Hyperlink">
    <w:name w:val="Hyperlink"/>
    <w:basedOn w:val="DefaultParagraphFont"/>
    <w:uiPriority w:val="99"/>
    <w:rPr>
      <w:rFonts w:ascii="Times New Roman" w:hAnsi="Times New Roman" w:cs="Times New Roman"/>
      <w:color w:val="0000FF"/>
      <w:u w:val="single"/>
    </w:rPr>
  </w:style>
  <w:style w:type="paragraph" w:customStyle="1" w:styleId="consnormal0">
    <w:name w:val="consnormal"/>
    <w:basedOn w:val="Normal"/>
    <w:uiPriority w:val="99"/>
    <w:pPr>
      <w:spacing w:before="100" w:beforeAutospacing="1" w:after="100" w:afterAutospacing="1" w:line="240" w:lineRule="auto"/>
    </w:pPr>
    <w:rPr>
      <w:sz w:val="24"/>
      <w:szCs w:val="24"/>
    </w:rPr>
  </w:style>
  <w:style w:type="paragraph" w:styleId="TOC1">
    <w:name w:val="toc 1"/>
    <w:basedOn w:val="Normal"/>
    <w:next w:val="Normal"/>
    <w:autoRedefine/>
    <w:uiPriority w:val="99"/>
    <w:pPr>
      <w:spacing w:after="100"/>
    </w:pPr>
  </w:style>
  <w:style w:type="paragraph" w:styleId="TOC3">
    <w:name w:val="toc 3"/>
    <w:basedOn w:val="Normal"/>
    <w:next w:val="Normal"/>
    <w:autoRedefine/>
    <w:uiPriority w:val="99"/>
    <w:pPr>
      <w:spacing w:after="100"/>
      <w:ind w:left="440"/>
    </w:pPr>
  </w:style>
  <w:style w:type="character" w:customStyle="1" w:styleId="BalloonTextChar">
    <w:name w:val="Balloon Text Char"/>
    <w:basedOn w:val="DefaultParagraphFont"/>
    <w:uiPriority w:val="99"/>
    <w:rPr>
      <w:rFonts w:ascii="Tahoma" w:hAnsi="Tahoma" w:cs="Tahoma"/>
      <w:sz w:val="16"/>
      <w:szCs w:val="16"/>
      <w:lang w:eastAsia="ru-RU"/>
    </w:rPr>
  </w:style>
  <w:style w:type="paragraph" w:styleId="BalloonText">
    <w:name w:val="Balloon Text"/>
    <w:basedOn w:val="Normal"/>
    <w:link w:val="BalloonTextChar1"/>
    <w:uiPriority w:val="99"/>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rPr>
      <w:rFonts w:ascii="Times New Roman" w:hAnsi="Times New Roman" w:cs="Times New Roman"/>
      <w:sz w:val="2"/>
      <w:szCs w:val="2"/>
    </w:rPr>
  </w:style>
  <w:style w:type="character" w:styleId="Strong">
    <w:name w:val="Strong"/>
    <w:basedOn w:val="DefaultParagraphFont"/>
    <w:uiPriority w:val="99"/>
    <w:qFormat/>
    <w:rPr>
      <w:rFonts w:ascii="Times New Roman" w:hAnsi="Times New Roman" w:cs="Times New Roman"/>
      <w:b/>
      <w:bCs/>
    </w:rPr>
  </w:style>
  <w:style w:type="character" w:customStyle="1" w:styleId="w">
    <w:name w:val="w"/>
    <w:basedOn w:val="DefaultParagraphFont"/>
    <w:uiPriority w:val="99"/>
    <w:rPr>
      <w:rFonts w:ascii="Times New Roman" w:hAnsi="Times New Roman" w:cs="Times New Roman"/>
    </w:rPr>
  </w:style>
  <w:style w:type="paragraph" w:customStyle="1" w:styleId="a">
    <w:name w:val="Нормальный (таблица)"/>
    <w:basedOn w:val="Normal"/>
    <w:next w:val="Normal"/>
    <w:uiPriority w:val="99"/>
    <w:pPr>
      <w:widowControl w:val="0"/>
      <w:autoSpaceDE w:val="0"/>
      <w:autoSpaceDN w:val="0"/>
      <w:adjustRightInd w:val="0"/>
      <w:spacing w:after="0" w:line="240" w:lineRule="auto"/>
      <w:jc w:val="both"/>
    </w:pPr>
    <w:rPr>
      <w:sz w:val="24"/>
      <w:szCs w:val="24"/>
    </w:rPr>
  </w:style>
  <w:style w:type="paragraph" w:customStyle="1" w:styleId="a0">
    <w:name w:val="Центрированный (таблица)"/>
    <w:basedOn w:val="a"/>
    <w:next w:val="Normal"/>
    <w:uiPriority w:val="99"/>
    <w:pPr>
      <w:jc w:val="center"/>
    </w:pPr>
  </w:style>
  <w:style w:type="paragraph" w:customStyle="1" w:styleId="a1">
    <w:name w:val="Отступ перед"/>
    <w:basedOn w:val="Normal"/>
    <w:uiPriority w:val="99"/>
    <w:pPr>
      <w:widowControl w:val="0"/>
      <w:shd w:val="clear" w:color="auto" w:fill="FFFFFF"/>
      <w:autoSpaceDE w:val="0"/>
      <w:autoSpaceDN w:val="0"/>
      <w:adjustRightInd w:val="0"/>
      <w:spacing w:before="120" w:after="0" w:line="240" w:lineRule="auto"/>
      <w:ind w:firstLine="284"/>
      <w:jc w:val="both"/>
    </w:pPr>
    <w:rPr>
      <w:sz w:val="24"/>
      <w:szCs w:val="24"/>
    </w:rPr>
  </w:style>
  <w:style w:type="paragraph" w:customStyle="1" w:styleId="formattext">
    <w:name w:val="formattext"/>
    <w:basedOn w:val="Normal"/>
    <w:uiPriority w:val="99"/>
    <w:pPr>
      <w:spacing w:before="100" w:beforeAutospacing="1" w:after="100" w:afterAutospacing="1" w:line="240" w:lineRule="auto"/>
    </w:pPr>
    <w:rPr>
      <w:sz w:val="24"/>
      <w:szCs w:val="24"/>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rPr>
      <w:rFonts w:ascii="Times New Roman" w:hAnsi="Times New Roman" w:cs="Times New Roman"/>
      <w:sz w:val="16"/>
      <w:szCs w:val="16"/>
      <w:lang w:eastAsia="ru-RU"/>
    </w:rPr>
  </w:style>
  <w:style w:type="paragraph" w:styleId="BodyTextIndent2">
    <w:name w:val="Body Text Indent 2"/>
    <w:basedOn w:val="Normal"/>
    <w:link w:val="BodyTextIndent2Char"/>
    <w:uiPriority w:val="99"/>
    <w:pPr>
      <w:spacing w:after="0" w:line="240" w:lineRule="auto"/>
      <w:ind w:left="540" w:hanging="540"/>
      <w:jc w:val="both"/>
    </w:pPr>
    <w:rPr>
      <w:b/>
      <w:bCs/>
      <w:sz w:val="24"/>
      <w:szCs w:val="24"/>
    </w:rPr>
  </w:style>
  <w:style w:type="character" w:customStyle="1" w:styleId="BodyTextIndent2Char">
    <w:name w:val="Body Text Indent 2 Char"/>
    <w:basedOn w:val="DefaultParagraphFont"/>
    <w:link w:val="BodyTextIndent2"/>
    <w:uiPriority w:val="99"/>
    <w:rPr>
      <w:rFonts w:ascii="Times New Roman" w:hAnsi="Times New Roman" w:cs="Times New Roman"/>
      <w:b/>
      <w:bCs/>
      <w:sz w:val="24"/>
      <w:szCs w:val="24"/>
      <w:lang w:eastAsia="ru-RU"/>
    </w:rPr>
  </w:style>
  <w:style w:type="paragraph" w:customStyle="1" w:styleId="a2">
    <w:name w:val="Готовый"/>
    <w:basedOn w:val="Normal"/>
    <w:uiPriority w:val="9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09"/>
      <w:jc w:val="both"/>
    </w:pPr>
    <w:rPr>
      <w:rFonts w:ascii="Courier New" w:hAnsi="Courier New" w:cs="Courier New"/>
      <w:sz w:val="20"/>
      <w:szCs w:val="20"/>
    </w:rPr>
  </w:style>
  <w:style w:type="paragraph" w:styleId="FootnoteText">
    <w:name w:val="footnote text"/>
    <w:basedOn w:val="Normal"/>
    <w:link w:val="FootnoteTextChar"/>
    <w:uiPriority w:val="99"/>
    <w:pPr>
      <w:spacing w:after="0" w:line="240" w:lineRule="auto"/>
      <w:ind w:firstLine="709"/>
      <w:jc w:val="both"/>
    </w:pPr>
    <w:rPr>
      <w:sz w:val="20"/>
      <w:szCs w:val="20"/>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lang w:eastAsia="ru-RU"/>
    </w:rPr>
  </w:style>
  <w:style w:type="paragraph" w:customStyle="1" w:styleId="ConsTitle">
    <w:name w:val="ConsTitle"/>
    <w:uiPriority w:val="99"/>
    <w:pPr>
      <w:widowControl w:val="0"/>
      <w:autoSpaceDE w:val="0"/>
      <w:autoSpaceDN w:val="0"/>
      <w:adjustRightInd w:val="0"/>
      <w:ind w:right="19772"/>
    </w:pPr>
    <w:rPr>
      <w:rFonts w:ascii="Arial" w:hAnsi="Arial" w:cs="Arial"/>
      <w:b/>
      <w:bCs/>
      <w:sz w:val="16"/>
      <w:szCs w:val="16"/>
    </w:rPr>
  </w:style>
  <w:style w:type="paragraph" w:customStyle="1" w:styleId="0">
    <w:name w:val="Заголовок 0"/>
    <w:basedOn w:val="Heading1"/>
    <w:uiPriority w:val="99"/>
    <w:pPr>
      <w:spacing w:before="0" w:after="0" w:line="240" w:lineRule="auto"/>
      <w:jc w:val="center"/>
    </w:pPr>
    <w:rPr>
      <w:rFonts w:ascii="Calibri" w:hAnsi="Calibri" w:cs="Calibri"/>
      <w:b w:val="0"/>
      <w:bCs w:val="0"/>
      <w:caps/>
      <w:kern w:val="0"/>
      <w:sz w:val="24"/>
      <w:szCs w:val="24"/>
    </w:rPr>
  </w:style>
  <w:style w:type="paragraph" w:customStyle="1" w:styleId="Iauiue2">
    <w:name w:val="Iau?iue2"/>
    <w:uiPriority w:val="99"/>
    <w:pPr>
      <w:widowControl w:val="0"/>
    </w:pPr>
    <w:rPr>
      <w:rFonts w:ascii="Calibri" w:hAnsi="Calibri" w:cs="Calibri"/>
      <w:sz w:val="20"/>
      <w:szCs w:val="20"/>
      <w:lang w:val="en-US"/>
    </w:rPr>
  </w:style>
  <w:style w:type="paragraph" w:customStyle="1" w:styleId="a3">
    <w:name w:val="Ñòèëü"/>
    <w:uiPriority w:val="99"/>
    <w:pPr>
      <w:widowControl w:val="0"/>
    </w:pPr>
    <w:rPr>
      <w:rFonts w:ascii="Calibri" w:hAnsi="Calibri" w:cs="Calibri"/>
      <w:spacing w:val="-1"/>
      <w:kern w:val="65535"/>
      <w:position w:val="-1"/>
      <w:sz w:val="24"/>
      <w:szCs w:val="24"/>
      <w:lang w:val="en-US"/>
    </w:rPr>
  </w:style>
  <w:style w:type="paragraph" w:customStyle="1" w:styleId="a4">
    <w:name w:val="Îáû÷íûé"/>
    <w:uiPriority w:val="99"/>
    <w:pPr>
      <w:widowControl w:val="0"/>
    </w:pPr>
    <w:rPr>
      <w:rFonts w:ascii="Calibri" w:hAnsi="Calibri" w:cs="Calibri"/>
      <w:sz w:val="28"/>
      <w:szCs w:val="28"/>
    </w:rPr>
  </w:style>
  <w:style w:type="paragraph" w:customStyle="1" w:styleId="22">
    <w:name w:val="Îñíîâíîé òåêñò ñ îòñòóïîì 2"/>
    <w:basedOn w:val="a4"/>
    <w:uiPriority w:val="99"/>
    <w:pPr>
      <w:ind w:left="720"/>
      <w:jc w:val="both"/>
    </w:pPr>
    <w:rPr>
      <w:color w:val="000000"/>
      <w:sz w:val="24"/>
      <w:szCs w:val="24"/>
      <w:lang w:val="en-US"/>
    </w:rPr>
  </w:style>
  <w:style w:type="paragraph" w:customStyle="1" w:styleId="15">
    <w:name w:val="çàãîëîâîê 1"/>
    <w:basedOn w:val="a4"/>
    <w:next w:val="a4"/>
    <w:uiPriority w:val="99"/>
    <w:pPr>
      <w:keepNext/>
    </w:pPr>
  </w:style>
  <w:style w:type="paragraph" w:customStyle="1" w:styleId="31">
    <w:name w:val="Îñíîâíîé òåêñò ñ îòñòóïîì 3"/>
    <w:basedOn w:val="a4"/>
    <w:uiPriority w:val="99"/>
    <w:pPr>
      <w:ind w:firstLine="567"/>
      <w:jc w:val="both"/>
    </w:pPr>
    <w:rPr>
      <w:rFonts w:ascii="Peterburg" w:hAnsi="Peterburg" w:cs="Peterburg"/>
      <w:b/>
      <w:bCs/>
      <w:i/>
      <w:iCs/>
      <w:sz w:val="24"/>
      <w:szCs w:val="24"/>
    </w:rPr>
  </w:style>
  <w:style w:type="paragraph" w:customStyle="1" w:styleId="Iniiaiieoaeno">
    <w:name w:val="Iniiaiie oaeno"/>
    <w:basedOn w:val="Iauiue"/>
    <w:uiPriority w:val="99"/>
    <w:pPr>
      <w:widowControl/>
      <w:jc w:val="both"/>
    </w:pPr>
    <w:rPr>
      <w:rFonts w:ascii="Peterburg" w:hAnsi="Peterburg" w:cs="Peterburg"/>
    </w:rPr>
  </w:style>
  <w:style w:type="paragraph" w:customStyle="1" w:styleId="a5">
    <w:name w:val="основной"/>
    <w:basedOn w:val="Normal"/>
    <w:uiPriority w:val="99"/>
    <w:pPr>
      <w:keepNext/>
      <w:spacing w:after="0" w:line="240" w:lineRule="auto"/>
    </w:pPr>
    <w:rPr>
      <w:sz w:val="24"/>
      <w:szCs w:val="24"/>
    </w:rPr>
  </w:style>
  <w:style w:type="paragraph" w:customStyle="1" w:styleId="Iniiaiieoaeno2">
    <w:name w:val="Iniiaiie oaeno 2"/>
    <w:basedOn w:val="Normal"/>
    <w:uiPriority w:val="99"/>
    <w:pPr>
      <w:widowControl w:val="0"/>
      <w:spacing w:after="0" w:line="240" w:lineRule="auto"/>
      <w:ind w:firstLine="567"/>
      <w:jc w:val="both"/>
    </w:pPr>
    <w:rPr>
      <w:b/>
      <w:bCs/>
      <w:color w:val="000000"/>
      <w:sz w:val="24"/>
      <w:szCs w:val="24"/>
    </w:rPr>
  </w:style>
  <w:style w:type="paragraph" w:customStyle="1" w:styleId="a6">
    <w:name w:val="Îñíîâíîé òåêñò"/>
    <w:basedOn w:val="a4"/>
    <w:uiPriority w:val="99"/>
    <w:pPr>
      <w:tabs>
        <w:tab w:val="left" w:leader="dot" w:pos="9072"/>
      </w:tabs>
      <w:jc w:val="both"/>
    </w:pPr>
    <w:rPr>
      <w:b/>
      <w:bCs/>
      <w:sz w:val="24"/>
      <w:szCs w:val="24"/>
    </w:rPr>
  </w:style>
  <w:style w:type="paragraph" w:customStyle="1" w:styleId="caaieiaie2">
    <w:name w:val="caaieiaie 2"/>
    <w:basedOn w:val="Iauiue"/>
    <w:next w:val="Iauiue"/>
    <w:uiPriority w:val="99"/>
    <w:pPr>
      <w:keepNext/>
      <w:keepLines/>
      <w:spacing w:before="240" w:after="60"/>
      <w:jc w:val="center"/>
    </w:pPr>
    <w:rPr>
      <w:rFonts w:ascii="Peterburg" w:hAnsi="Peterburg" w:cs="Peterburg"/>
      <w:b/>
      <w:bCs/>
      <w:sz w:val="24"/>
      <w:szCs w:val="24"/>
    </w:rPr>
  </w:style>
  <w:style w:type="paragraph" w:styleId="PlainText">
    <w:name w:val="Plain Text"/>
    <w:basedOn w:val="Normal"/>
    <w:link w:val="PlainTextChar"/>
    <w:uiPriority w:val="99"/>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rPr>
      <w:rFonts w:ascii="Courier New" w:hAnsi="Courier New" w:cs="Courier New"/>
      <w:sz w:val="20"/>
      <w:szCs w:val="20"/>
      <w:lang w:eastAsia="ru-RU"/>
    </w:rPr>
  </w:style>
  <w:style w:type="paragraph" w:customStyle="1" w:styleId="ConsNonformat">
    <w:name w:val="ConsNonformat"/>
    <w:uiPriority w:val="99"/>
    <w:pPr>
      <w:widowControl w:val="0"/>
      <w:autoSpaceDE w:val="0"/>
      <w:autoSpaceDN w:val="0"/>
      <w:adjustRightInd w:val="0"/>
    </w:pPr>
    <w:rPr>
      <w:rFonts w:ascii="Courier New" w:hAnsi="Courier New" w:cs="Courier New"/>
      <w:sz w:val="20"/>
      <w:szCs w:val="20"/>
    </w:rPr>
  </w:style>
  <w:style w:type="paragraph" w:customStyle="1" w:styleId="FR2">
    <w:name w:val="FR2"/>
    <w:uiPriority w:val="99"/>
    <w:pPr>
      <w:widowControl w:val="0"/>
      <w:autoSpaceDE w:val="0"/>
      <w:autoSpaceDN w:val="0"/>
      <w:adjustRightInd w:val="0"/>
      <w:spacing w:line="260" w:lineRule="auto"/>
      <w:ind w:firstLine="160"/>
      <w:jc w:val="both"/>
    </w:pPr>
    <w:rPr>
      <w:rFonts w:ascii="Calibri" w:hAnsi="Calibri" w:cs="Calibri"/>
      <w:sz w:val="18"/>
      <w:szCs w:val="18"/>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customStyle="1" w:styleId="Default">
    <w:name w:val="Default"/>
    <w:uiPriority w:val="99"/>
    <w:pPr>
      <w:autoSpaceDE w:val="0"/>
      <w:autoSpaceDN w:val="0"/>
      <w:adjustRightInd w:val="0"/>
    </w:pPr>
    <w:rPr>
      <w:rFonts w:ascii="Calibri" w:hAnsi="Calibri"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C26D3E9A44EA031BBDCE08F0F8F9D4CDF61116B0E1224ADD35C248C9AB812EF79611E67B29B7A5ADD695K7B1J" TargetMode="External"/><Relationship Id="rId13" Type="http://schemas.openxmlformats.org/officeDocument/2006/relationships/hyperlink" Target="consultantplus://offline/ref=AB86106E35E50A4BFAF07C8566CD1152549672BD535E9B7728006F1BD6C881B59E6E5B754A845B29b1c4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7C26D3E9A44EA031BBDD005E694A5DCCAFC4713B5EE291F826A99159EKAB2J" TargetMode="External"/><Relationship Id="rId12" Type="http://schemas.openxmlformats.org/officeDocument/2006/relationships/hyperlink" Target="consultantplus://offline/ref=37C26D3E9A44EA031BBDCE08F0F8F9D4CDF61116B0E1224ADD35C248C9AB812EF79611E67B29B7A5ADD592K7BB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C26D3E9A44EA031BBDCE08F0F8F9D4CDF61116B0E1224ADD35C248C9AB812EF79611E67B29B7A5ADD592K7BAJ"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37C26D3E9A44EA031BBDCE08F0F8F9D4CDF61116B8EC254AD568C84090A78329F8C906E13225B6A5A8D4K9BDJ" TargetMode="External"/><Relationship Id="rId4" Type="http://schemas.openxmlformats.org/officeDocument/2006/relationships/webSettings" Target="webSettings.xml"/><Relationship Id="rId9" Type="http://schemas.openxmlformats.org/officeDocument/2006/relationships/hyperlink" Target="consultantplus://offline/ref=37C26D3E9A44EA031BBDCE08F0F8F9D4CDF61116B0E1224ADD35C248C9AB812EF79611E67B29B7A5ADD591K7BFJ" TargetMode="External"/><Relationship Id="rId14" Type="http://schemas.openxmlformats.org/officeDocument/2006/relationships/hyperlink" Target="consultantplus://offline/ref=AB86106E35E50A4BFAF07C8566CD1152549672BD535E9B7728006F1BD6C881B59E6E5B754A845A2Cb1c9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108</TotalTime>
  <Pages>124</Pages>
  <Words>-32766</Words>
  <Characters>-32766</Characters>
  <Application>Microsoft Office Outlook</Application>
  <DocSecurity>0</DocSecurity>
  <Lines>0</Lines>
  <Paragraphs>0</Paragraphs>
  <ScaleCrop>false</ScaleCrop>
  <Company>Судьбодаровка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Булгаков</dc:creator>
  <cp:keywords/>
  <dc:description/>
  <cp:lastModifiedBy>Пользователь</cp:lastModifiedBy>
  <cp:revision>6</cp:revision>
  <cp:lastPrinted>2018-03-16T06:53:00Z</cp:lastPrinted>
  <dcterms:created xsi:type="dcterms:W3CDTF">2018-03-15T09:36:00Z</dcterms:created>
  <dcterms:modified xsi:type="dcterms:W3CDTF">2018-03-16T06:55:00Z</dcterms:modified>
</cp:coreProperties>
</file>